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9C68" w14:textId="0FDBF7A6" w:rsidR="00E376D4" w:rsidRPr="00507364" w:rsidRDefault="00AC2AD2" w:rsidP="00E376D4">
      <w:pPr>
        <w:pStyle w:val="NoSpacing"/>
        <w:ind w:right="-1"/>
        <w:jc w:val="center"/>
        <w:rPr>
          <w:rFonts w:cstheme="minorHAnsi"/>
          <w:b/>
          <w:bCs/>
          <w:color w:val="FF0000"/>
          <w:sz w:val="36"/>
          <w:szCs w:val="36"/>
        </w:rPr>
      </w:pPr>
      <w:r w:rsidRPr="00507364">
        <w:rPr>
          <w:rFonts w:cstheme="minorHAnsi"/>
          <w:noProof/>
          <w:sz w:val="32"/>
          <w:szCs w:val="32"/>
        </w:rPr>
        <w:drawing>
          <wp:anchor distT="0" distB="0" distL="114300" distR="114300" simplePos="0" relativeHeight="251658240" behindDoc="0" locked="0" layoutInCell="1" allowOverlap="1" wp14:anchorId="48DFDD53" wp14:editId="37D2DF32">
            <wp:simplePos x="0" y="0"/>
            <wp:positionH relativeFrom="margin">
              <wp:posOffset>5914390</wp:posOffset>
            </wp:positionH>
            <wp:positionV relativeFrom="paragraph">
              <wp:posOffset>-79536</wp:posOffset>
            </wp:positionV>
            <wp:extent cx="839337" cy="564565"/>
            <wp:effectExtent l="0" t="0" r="0" b="698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9337" cy="564565"/>
                    </a:xfrm>
                    <a:prstGeom prst="rect">
                      <a:avLst/>
                    </a:prstGeom>
                  </pic:spPr>
                </pic:pic>
              </a:graphicData>
            </a:graphic>
            <wp14:sizeRelH relativeFrom="margin">
              <wp14:pctWidth>0</wp14:pctWidth>
            </wp14:sizeRelH>
            <wp14:sizeRelV relativeFrom="margin">
              <wp14:pctHeight>0</wp14:pctHeight>
            </wp14:sizeRelV>
          </wp:anchor>
        </w:drawing>
      </w:r>
      <w:r w:rsidR="00E376D4" w:rsidRPr="00507364">
        <w:rPr>
          <w:rFonts w:cstheme="minorHAnsi"/>
          <w:b/>
          <w:bCs/>
          <w:color w:val="FF0000"/>
          <w:sz w:val="36"/>
          <w:szCs w:val="36"/>
        </w:rPr>
        <w:t>DKM Driving</w:t>
      </w:r>
    </w:p>
    <w:p w14:paraId="14133938" w14:textId="5377CD54" w:rsidR="00E376D4" w:rsidRDefault="00E376D4" w:rsidP="00E376D4">
      <w:pPr>
        <w:pStyle w:val="NoSpacing"/>
        <w:jc w:val="center"/>
        <w:rPr>
          <w:rFonts w:cstheme="minorHAnsi"/>
          <w:b/>
          <w:bCs/>
          <w:color w:val="0070C0"/>
          <w:sz w:val="32"/>
          <w:szCs w:val="32"/>
        </w:rPr>
      </w:pPr>
      <w:r w:rsidRPr="00507364">
        <w:rPr>
          <w:rFonts w:cstheme="minorHAnsi"/>
          <w:b/>
          <w:bCs/>
          <w:color w:val="0070C0"/>
          <w:sz w:val="32"/>
          <w:szCs w:val="32"/>
        </w:rPr>
        <w:t>Training materials &amp; documents order form</w:t>
      </w:r>
    </w:p>
    <w:p w14:paraId="360D006F" w14:textId="77777777" w:rsidR="00507364" w:rsidRPr="00507364" w:rsidRDefault="00507364" w:rsidP="00507364">
      <w:pPr>
        <w:pStyle w:val="NoSpacing"/>
      </w:pPr>
    </w:p>
    <w:tbl>
      <w:tblPr>
        <w:tblStyle w:val="TableGrid"/>
        <w:tblW w:w="10773" w:type="dxa"/>
        <w:tblInd w:w="-5" w:type="dxa"/>
        <w:tblLook w:val="04A0" w:firstRow="1" w:lastRow="0" w:firstColumn="1" w:lastColumn="0" w:noHBand="0" w:noVBand="1"/>
      </w:tblPr>
      <w:tblGrid>
        <w:gridCol w:w="5245"/>
        <w:gridCol w:w="2693"/>
        <w:gridCol w:w="1276"/>
        <w:gridCol w:w="1559"/>
      </w:tblGrid>
      <w:tr w:rsidR="00E376D4" w:rsidRPr="00507364" w14:paraId="56308766" w14:textId="22E0DBC9" w:rsidTr="00507364">
        <w:tc>
          <w:tcPr>
            <w:tcW w:w="5245" w:type="dxa"/>
            <w:vAlign w:val="center"/>
          </w:tcPr>
          <w:p w14:paraId="11800287" w14:textId="77777777" w:rsidR="00E376D4" w:rsidRPr="00507364" w:rsidRDefault="00E376D4" w:rsidP="001A06DC">
            <w:pPr>
              <w:pStyle w:val="NoSpacing"/>
              <w:jc w:val="center"/>
              <w:rPr>
                <w:rFonts w:cstheme="minorHAnsi"/>
                <w:b/>
                <w:bCs/>
                <w:color w:val="0070C0"/>
                <w:sz w:val="32"/>
                <w:szCs w:val="32"/>
              </w:rPr>
            </w:pPr>
            <w:r w:rsidRPr="00507364">
              <w:rPr>
                <w:rFonts w:cstheme="minorHAnsi"/>
                <w:b/>
                <w:bCs/>
                <w:color w:val="0070C0"/>
                <w:sz w:val="32"/>
                <w:szCs w:val="32"/>
              </w:rPr>
              <w:t>Document</w:t>
            </w:r>
          </w:p>
        </w:tc>
        <w:tc>
          <w:tcPr>
            <w:tcW w:w="2693" w:type="dxa"/>
            <w:vAlign w:val="center"/>
          </w:tcPr>
          <w:p w14:paraId="76EDBDCC" w14:textId="70F1AB50" w:rsidR="00E376D4" w:rsidRPr="00507364" w:rsidRDefault="00E376D4" w:rsidP="001A06DC">
            <w:pPr>
              <w:pStyle w:val="NoSpacing"/>
              <w:jc w:val="center"/>
              <w:rPr>
                <w:rFonts w:cstheme="minorHAnsi"/>
                <w:b/>
                <w:bCs/>
                <w:color w:val="0070C0"/>
                <w:sz w:val="32"/>
                <w:szCs w:val="32"/>
              </w:rPr>
            </w:pPr>
            <w:r w:rsidRPr="00507364">
              <w:rPr>
                <w:rFonts w:cstheme="minorHAnsi"/>
                <w:b/>
                <w:bCs/>
                <w:color w:val="0070C0"/>
                <w:sz w:val="32"/>
                <w:szCs w:val="32"/>
              </w:rPr>
              <w:t>Quantity</w:t>
            </w:r>
          </w:p>
        </w:tc>
        <w:tc>
          <w:tcPr>
            <w:tcW w:w="1276" w:type="dxa"/>
            <w:vAlign w:val="center"/>
          </w:tcPr>
          <w:p w14:paraId="19972343" w14:textId="721BE600" w:rsidR="00E376D4" w:rsidRPr="00507364" w:rsidRDefault="00E376D4" w:rsidP="001A06DC">
            <w:pPr>
              <w:pStyle w:val="NoSpacing"/>
              <w:jc w:val="center"/>
              <w:rPr>
                <w:rFonts w:cstheme="minorHAnsi"/>
                <w:b/>
                <w:bCs/>
                <w:color w:val="0070C0"/>
                <w:sz w:val="32"/>
                <w:szCs w:val="32"/>
              </w:rPr>
            </w:pPr>
            <w:r w:rsidRPr="00507364">
              <w:rPr>
                <w:rFonts w:cstheme="minorHAnsi"/>
                <w:b/>
                <w:bCs/>
                <w:color w:val="0070C0"/>
                <w:sz w:val="32"/>
                <w:szCs w:val="32"/>
              </w:rPr>
              <w:t>Price</w:t>
            </w:r>
          </w:p>
        </w:tc>
        <w:tc>
          <w:tcPr>
            <w:tcW w:w="1559" w:type="dxa"/>
            <w:vAlign w:val="center"/>
          </w:tcPr>
          <w:p w14:paraId="275C83AA" w14:textId="0B1E8CAE" w:rsidR="00E376D4" w:rsidRPr="00507364" w:rsidRDefault="00E376D4" w:rsidP="001A06DC">
            <w:pPr>
              <w:pStyle w:val="NoSpacing"/>
              <w:jc w:val="center"/>
              <w:rPr>
                <w:rFonts w:cstheme="minorHAnsi"/>
                <w:b/>
                <w:bCs/>
                <w:color w:val="0070C0"/>
                <w:sz w:val="32"/>
                <w:szCs w:val="32"/>
              </w:rPr>
            </w:pPr>
            <w:r w:rsidRPr="00507364">
              <w:rPr>
                <w:rFonts w:cstheme="minorHAnsi"/>
                <w:b/>
                <w:bCs/>
                <w:color w:val="0070C0"/>
                <w:sz w:val="28"/>
                <w:szCs w:val="28"/>
              </w:rPr>
              <w:t>Total price</w:t>
            </w:r>
          </w:p>
        </w:tc>
      </w:tr>
      <w:tr w:rsidR="00E376D4" w:rsidRPr="00507364" w14:paraId="5820674A" w14:textId="2333DBD7" w:rsidTr="00507364">
        <w:tc>
          <w:tcPr>
            <w:tcW w:w="5245" w:type="dxa"/>
            <w:vAlign w:val="center"/>
          </w:tcPr>
          <w:p w14:paraId="1EC72787"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‘Beginning of the lesson’ chat</w:t>
            </w:r>
          </w:p>
        </w:tc>
        <w:tc>
          <w:tcPr>
            <w:tcW w:w="2693" w:type="dxa"/>
            <w:vAlign w:val="center"/>
          </w:tcPr>
          <w:p w14:paraId="218F40D2" w14:textId="77777777" w:rsidR="00E376D4" w:rsidRPr="00507364" w:rsidRDefault="00E376D4" w:rsidP="00F643A6">
            <w:pPr>
              <w:pStyle w:val="NoSpacing"/>
              <w:jc w:val="center"/>
              <w:rPr>
                <w:rFonts w:cstheme="minorHAnsi"/>
                <w:sz w:val="28"/>
                <w:szCs w:val="28"/>
              </w:rPr>
            </w:pPr>
          </w:p>
          <w:p w14:paraId="26937DF8" w14:textId="4BF8C44B"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035467D7" w14:textId="79E113A1"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2.00</w:t>
            </w:r>
          </w:p>
        </w:tc>
        <w:tc>
          <w:tcPr>
            <w:tcW w:w="1559" w:type="dxa"/>
            <w:vAlign w:val="center"/>
          </w:tcPr>
          <w:p w14:paraId="17857ABC" w14:textId="77777777" w:rsidR="00E376D4" w:rsidRPr="00507364" w:rsidRDefault="00E376D4" w:rsidP="00F643A6">
            <w:pPr>
              <w:pStyle w:val="NoSpacing"/>
              <w:jc w:val="center"/>
              <w:rPr>
                <w:rFonts w:cstheme="minorHAnsi"/>
                <w:sz w:val="28"/>
                <w:szCs w:val="28"/>
              </w:rPr>
            </w:pPr>
          </w:p>
        </w:tc>
      </w:tr>
      <w:tr w:rsidR="00E376D4" w:rsidRPr="00507364" w14:paraId="55094918" w14:textId="76C2378A" w:rsidTr="00507364">
        <w:tc>
          <w:tcPr>
            <w:tcW w:w="5245" w:type="dxa"/>
            <w:vAlign w:val="center"/>
          </w:tcPr>
          <w:p w14:paraId="6E2766F6"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Brief lesson structure</w:t>
            </w:r>
          </w:p>
        </w:tc>
        <w:tc>
          <w:tcPr>
            <w:tcW w:w="2693" w:type="dxa"/>
            <w:vAlign w:val="center"/>
          </w:tcPr>
          <w:p w14:paraId="100586D8" w14:textId="77777777" w:rsidR="00E376D4" w:rsidRPr="00507364" w:rsidRDefault="00E376D4" w:rsidP="00F643A6">
            <w:pPr>
              <w:pStyle w:val="NoSpacing"/>
              <w:jc w:val="center"/>
              <w:rPr>
                <w:rFonts w:cstheme="minorHAnsi"/>
                <w:sz w:val="28"/>
                <w:szCs w:val="28"/>
              </w:rPr>
            </w:pPr>
          </w:p>
          <w:p w14:paraId="0E2EAA1A" w14:textId="3F12C7E3" w:rsidR="00AD1087" w:rsidRPr="00507364" w:rsidRDefault="00AD1087" w:rsidP="00AD1087">
            <w:pPr>
              <w:pStyle w:val="NoSpacing"/>
              <w:jc w:val="center"/>
              <w:rPr>
                <w:rFonts w:cstheme="minorHAnsi"/>
                <w:sz w:val="28"/>
                <w:szCs w:val="28"/>
              </w:rPr>
            </w:pPr>
          </w:p>
        </w:tc>
        <w:tc>
          <w:tcPr>
            <w:tcW w:w="1276" w:type="dxa"/>
            <w:shd w:val="clear" w:color="auto" w:fill="FFE599" w:themeFill="accent4" w:themeFillTint="66"/>
            <w:vAlign w:val="center"/>
          </w:tcPr>
          <w:p w14:paraId="2F406902" w14:textId="5324B381"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3.00</w:t>
            </w:r>
          </w:p>
        </w:tc>
        <w:tc>
          <w:tcPr>
            <w:tcW w:w="1559" w:type="dxa"/>
            <w:vAlign w:val="center"/>
          </w:tcPr>
          <w:p w14:paraId="13D9A0A5" w14:textId="77777777" w:rsidR="00E376D4" w:rsidRPr="00507364" w:rsidRDefault="00E376D4" w:rsidP="00F643A6">
            <w:pPr>
              <w:pStyle w:val="NoSpacing"/>
              <w:jc w:val="center"/>
              <w:rPr>
                <w:rFonts w:cstheme="minorHAnsi"/>
                <w:sz w:val="28"/>
                <w:szCs w:val="28"/>
              </w:rPr>
            </w:pPr>
          </w:p>
        </w:tc>
      </w:tr>
      <w:tr w:rsidR="00E376D4" w:rsidRPr="00507364" w14:paraId="42D7A634" w14:textId="1EF4A8FE" w:rsidTr="00507364">
        <w:tc>
          <w:tcPr>
            <w:tcW w:w="5245" w:type="dxa"/>
            <w:vAlign w:val="center"/>
          </w:tcPr>
          <w:p w14:paraId="6045EF9D" w14:textId="709F93DF" w:rsidR="00D104D7" w:rsidRPr="00507364" w:rsidRDefault="00E376D4" w:rsidP="00DB1B74">
            <w:pPr>
              <w:pStyle w:val="NoSpacing"/>
              <w:jc w:val="center"/>
              <w:rPr>
                <w:rFonts w:cstheme="minorHAnsi"/>
                <w:b/>
                <w:bCs/>
                <w:sz w:val="28"/>
                <w:szCs w:val="28"/>
              </w:rPr>
            </w:pPr>
            <w:r w:rsidRPr="00507364">
              <w:rPr>
                <w:rFonts w:cstheme="minorHAnsi"/>
                <w:b/>
                <w:bCs/>
                <w:sz w:val="28"/>
                <w:szCs w:val="28"/>
              </w:rPr>
              <w:t>Fault analysis</w:t>
            </w:r>
            <w:r w:rsidR="00DB1B74" w:rsidRPr="00507364">
              <w:rPr>
                <w:rFonts w:cstheme="minorHAnsi"/>
                <w:b/>
                <w:bCs/>
                <w:sz w:val="28"/>
                <w:szCs w:val="28"/>
              </w:rPr>
              <w:t xml:space="preserve">, </w:t>
            </w:r>
            <w:r w:rsidRPr="00507364">
              <w:rPr>
                <w:rFonts w:cstheme="minorHAnsi"/>
                <w:b/>
                <w:bCs/>
                <w:sz w:val="28"/>
                <w:szCs w:val="28"/>
              </w:rPr>
              <w:t>learning circle</w:t>
            </w:r>
            <w:r w:rsidR="00702F08" w:rsidRPr="00507364">
              <w:rPr>
                <w:rFonts w:cstheme="minorHAnsi"/>
                <w:b/>
                <w:bCs/>
                <w:sz w:val="28"/>
                <w:szCs w:val="28"/>
              </w:rPr>
              <w:t xml:space="preserve"> </w:t>
            </w:r>
            <w:r w:rsidR="00DB1B74" w:rsidRPr="00507364">
              <w:rPr>
                <w:rFonts w:cstheme="minorHAnsi"/>
                <w:b/>
                <w:bCs/>
                <w:sz w:val="28"/>
                <w:szCs w:val="28"/>
              </w:rPr>
              <w:br/>
              <w:t>&amp; f</w:t>
            </w:r>
            <w:r w:rsidR="00D104D7" w:rsidRPr="00507364">
              <w:rPr>
                <w:rFonts w:cstheme="minorHAnsi"/>
                <w:b/>
                <w:bCs/>
                <w:sz w:val="28"/>
                <w:szCs w:val="28"/>
              </w:rPr>
              <w:t>ault triangle</w:t>
            </w:r>
            <w:r w:rsidR="00257131" w:rsidRPr="00507364">
              <w:rPr>
                <w:rFonts w:cstheme="minorHAnsi"/>
                <w:b/>
                <w:bCs/>
                <w:sz w:val="28"/>
                <w:szCs w:val="28"/>
              </w:rPr>
              <w:t>, &amp; prompt card</w:t>
            </w:r>
          </w:p>
        </w:tc>
        <w:tc>
          <w:tcPr>
            <w:tcW w:w="2693" w:type="dxa"/>
            <w:vAlign w:val="center"/>
          </w:tcPr>
          <w:p w14:paraId="6A11A6BD" w14:textId="5A91DC95" w:rsidR="00E376D4" w:rsidRPr="00507364" w:rsidRDefault="00E376D4" w:rsidP="00F643A6">
            <w:pPr>
              <w:pStyle w:val="NoSpacing"/>
              <w:jc w:val="center"/>
              <w:rPr>
                <w:rFonts w:cstheme="minorHAnsi"/>
                <w:sz w:val="28"/>
                <w:szCs w:val="28"/>
              </w:rPr>
            </w:pPr>
          </w:p>
        </w:tc>
        <w:tc>
          <w:tcPr>
            <w:tcW w:w="1276" w:type="dxa"/>
            <w:shd w:val="clear" w:color="auto" w:fill="FFE599" w:themeFill="accent4" w:themeFillTint="66"/>
            <w:vAlign w:val="center"/>
          </w:tcPr>
          <w:p w14:paraId="423693FA" w14:textId="51FA96F6"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5.00</w:t>
            </w:r>
          </w:p>
        </w:tc>
        <w:tc>
          <w:tcPr>
            <w:tcW w:w="1559" w:type="dxa"/>
            <w:vAlign w:val="center"/>
          </w:tcPr>
          <w:p w14:paraId="2B03E3F4" w14:textId="77777777" w:rsidR="00E376D4" w:rsidRPr="00507364" w:rsidRDefault="00E376D4" w:rsidP="00F643A6">
            <w:pPr>
              <w:pStyle w:val="NoSpacing"/>
              <w:jc w:val="center"/>
              <w:rPr>
                <w:rFonts w:cstheme="minorHAnsi"/>
                <w:sz w:val="28"/>
                <w:szCs w:val="28"/>
              </w:rPr>
            </w:pPr>
          </w:p>
        </w:tc>
      </w:tr>
      <w:tr w:rsidR="00B334D8" w:rsidRPr="00507364" w14:paraId="3DBA765C" w14:textId="77777777" w:rsidTr="00507364">
        <w:trPr>
          <w:trHeight w:val="285"/>
        </w:trPr>
        <w:tc>
          <w:tcPr>
            <w:tcW w:w="5245" w:type="dxa"/>
            <w:vAlign w:val="center"/>
          </w:tcPr>
          <w:p w14:paraId="1C656557" w14:textId="7E32DF0D" w:rsidR="00B334D8" w:rsidRPr="00507364" w:rsidRDefault="00B334D8" w:rsidP="00814666">
            <w:pPr>
              <w:pStyle w:val="NoSpacing"/>
              <w:jc w:val="center"/>
              <w:rPr>
                <w:rFonts w:cstheme="minorHAnsi"/>
                <w:b/>
                <w:bCs/>
                <w:sz w:val="28"/>
                <w:szCs w:val="28"/>
              </w:rPr>
            </w:pPr>
            <w:r w:rsidRPr="00507364">
              <w:rPr>
                <w:rFonts w:cstheme="minorHAnsi"/>
                <w:b/>
                <w:bCs/>
                <w:sz w:val="28"/>
                <w:szCs w:val="28"/>
              </w:rPr>
              <w:t>First lessons</w:t>
            </w:r>
          </w:p>
        </w:tc>
        <w:tc>
          <w:tcPr>
            <w:tcW w:w="2693" w:type="dxa"/>
            <w:vAlign w:val="center"/>
          </w:tcPr>
          <w:p w14:paraId="692B134A" w14:textId="77777777" w:rsidR="00B334D8" w:rsidRPr="00507364" w:rsidRDefault="00B334D8" w:rsidP="00B334D8">
            <w:pPr>
              <w:pStyle w:val="NoSpacing"/>
              <w:jc w:val="center"/>
              <w:rPr>
                <w:rFonts w:cstheme="minorHAnsi"/>
                <w:sz w:val="28"/>
                <w:szCs w:val="28"/>
              </w:rPr>
            </w:pPr>
          </w:p>
          <w:p w14:paraId="78ED7E90" w14:textId="11C5B7DB" w:rsidR="00AD1087" w:rsidRPr="00507364" w:rsidRDefault="00AD1087" w:rsidP="00B334D8">
            <w:pPr>
              <w:pStyle w:val="NoSpacing"/>
              <w:jc w:val="center"/>
              <w:rPr>
                <w:rFonts w:cstheme="minorHAnsi"/>
                <w:sz w:val="28"/>
                <w:szCs w:val="28"/>
              </w:rPr>
            </w:pPr>
          </w:p>
        </w:tc>
        <w:tc>
          <w:tcPr>
            <w:tcW w:w="1276" w:type="dxa"/>
            <w:shd w:val="clear" w:color="auto" w:fill="FFE599" w:themeFill="accent4" w:themeFillTint="66"/>
            <w:vAlign w:val="center"/>
          </w:tcPr>
          <w:p w14:paraId="4A1D50D9" w14:textId="20D2D06B" w:rsidR="00B334D8" w:rsidRPr="00507364" w:rsidRDefault="00B334D8"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1.50</w:t>
            </w:r>
          </w:p>
        </w:tc>
        <w:tc>
          <w:tcPr>
            <w:tcW w:w="1559" w:type="dxa"/>
            <w:vAlign w:val="center"/>
          </w:tcPr>
          <w:p w14:paraId="61B37C75" w14:textId="77777777" w:rsidR="00B334D8" w:rsidRPr="00507364" w:rsidRDefault="00B334D8" w:rsidP="00F643A6">
            <w:pPr>
              <w:pStyle w:val="NoSpacing"/>
              <w:jc w:val="center"/>
              <w:rPr>
                <w:rFonts w:cstheme="minorHAnsi"/>
                <w:sz w:val="28"/>
                <w:szCs w:val="28"/>
              </w:rPr>
            </w:pPr>
          </w:p>
        </w:tc>
      </w:tr>
      <w:tr w:rsidR="00E376D4" w:rsidRPr="00507364" w14:paraId="7982A8C7" w14:textId="3CF767D8" w:rsidTr="00507364">
        <w:tc>
          <w:tcPr>
            <w:tcW w:w="5245" w:type="dxa"/>
            <w:vAlign w:val="center"/>
          </w:tcPr>
          <w:p w14:paraId="090D2382" w14:textId="1932CD99" w:rsidR="00E376D4" w:rsidRPr="00507364" w:rsidRDefault="00E376D4" w:rsidP="00814666">
            <w:pPr>
              <w:pStyle w:val="NoSpacing"/>
              <w:jc w:val="center"/>
              <w:rPr>
                <w:rFonts w:cstheme="minorHAnsi"/>
                <w:b/>
                <w:bCs/>
                <w:sz w:val="28"/>
                <w:szCs w:val="28"/>
              </w:rPr>
            </w:pPr>
            <w:r w:rsidRPr="00507364">
              <w:rPr>
                <w:rFonts w:cstheme="minorHAnsi"/>
                <w:b/>
                <w:bCs/>
                <w:sz w:val="28"/>
                <w:szCs w:val="28"/>
              </w:rPr>
              <w:t xml:space="preserve">I’M SAFE </w:t>
            </w:r>
            <w:r w:rsidR="00257131" w:rsidRPr="00507364">
              <w:rPr>
                <w:rFonts w:cstheme="minorHAnsi"/>
                <w:b/>
                <w:bCs/>
                <w:sz w:val="28"/>
                <w:szCs w:val="28"/>
              </w:rPr>
              <w:t xml:space="preserve">&amp; </w:t>
            </w:r>
            <w:r w:rsidRPr="00507364">
              <w:rPr>
                <w:rFonts w:cstheme="minorHAnsi"/>
                <w:b/>
                <w:bCs/>
                <w:sz w:val="28"/>
                <w:szCs w:val="28"/>
              </w:rPr>
              <w:t>prompt card</w:t>
            </w:r>
          </w:p>
        </w:tc>
        <w:tc>
          <w:tcPr>
            <w:tcW w:w="2693" w:type="dxa"/>
            <w:vAlign w:val="center"/>
          </w:tcPr>
          <w:p w14:paraId="162E858A" w14:textId="77777777" w:rsidR="00E376D4" w:rsidRPr="00507364" w:rsidRDefault="00E376D4" w:rsidP="00F643A6">
            <w:pPr>
              <w:pStyle w:val="NoSpacing"/>
              <w:jc w:val="center"/>
              <w:rPr>
                <w:rFonts w:cstheme="minorHAnsi"/>
                <w:sz w:val="28"/>
                <w:szCs w:val="28"/>
              </w:rPr>
            </w:pPr>
          </w:p>
          <w:p w14:paraId="25786E37" w14:textId="790D8183"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18290A73" w14:textId="36200287"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2.50</w:t>
            </w:r>
          </w:p>
        </w:tc>
        <w:tc>
          <w:tcPr>
            <w:tcW w:w="1559" w:type="dxa"/>
            <w:vAlign w:val="center"/>
          </w:tcPr>
          <w:p w14:paraId="7A57A2A1" w14:textId="77777777" w:rsidR="00E376D4" w:rsidRPr="00507364" w:rsidRDefault="00E376D4" w:rsidP="00F643A6">
            <w:pPr>
              <w:pStyle w:val="NoSpacing"/>
              <w:jc w:val="center"/>
              <w:rPr>
                <w:rFonts w:cstheme="minorHAnsi"/>
                <w:sz w:val="28"/>
                <w:szCs w:val="28"/>
              </w:rPr>
            </w:pPr>
          </w:p>
        </w:tc>
      </w:tr>
      <w:tr w:rsidR="00E376D4" w:rsidRPr="00507364" w14:paraId="46843ACD" w14:textId="0F07008A" w:rsidTr="00507364">
        <w:tc>
          <w:tcPr>
            <w:tcW w:w="5245" w:type="dxa"/>
            <w:vAlign w:val="center"/>
          </w:tcPr>
          <w:p w14:paraId="2491D3AE"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Lesson structure sheet</w:t>
            </w:r>
          </w:p>
        </w:tc>
        <w:tc>
          <w:tcPr>
            <w:tcW w:w="2693" w:type="dxa"/>
            <w:vAlign w:val="center"/>
          </w:tcPr>
          <w:p w14:paraId="53081B56" w14:textId="77777777" w:rsidR="00E376D4" w:rsidRPr="00507364" w:rsidRDefault="00E376D4" w:rsidP="00F643A6">
            <w:pPr>
              <w:pStyle w:val="NoSpacing"/>
              <w:jc w:val="center"/>
              <w:rPr>
                <w:rFonts w:cstheme="minorHAnsi"/>
                <w:sz w:val="28"/>
                <w:szCs w:val="28"/>
              </w:rPr>
            </w:pPr>
          </w:p>
          <w:p w14:paraId="0762398B" w14:textId="536133AB"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5E4635A1" w14:textId="2570C52A"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2.50</w:t>
            </w:r>
          </w:p>
        </w:tc>
        <w:tc>
          <w:tcPr>
            <w:tcW w:w="1559" w:type="dxa"/>
            <w:vAlign w:val="center"/>
          </w:tcPr>
          <w:p w14:paraId="1AAC5FF6" w14:textId="77777777" w:rsidR="00E376D4" w:rsidRPr="00507364" w:rsidRDefault="00E376D4" w:rsidP="00F643A6">
            <w:pPr>
              <w:pStyle w:val="NoSpacing"/>
              <w:jc w:val="center"/>
              <w:rPr>
                <w:rFonts w:cstheme="minorHAnsi"/>
                <w:sz w:val="28"/>
                <w:szCs w:val="28"/>
              </w:rPr>
            </w:pPr>
          </w:p>
        </w:tc>
      </w:tr>
      <w:tr w:rsidR="00E376D4" w:rsidRPr="00507364" w14:paraId="6DA4BD6C" w14:textId="61EA3230" w:rsidTr="00507364">
        <w:tc>
          <w:tcPr>
            <w:tcW w:w="5245" w:type="dxa"/>
            <w:vAlign w:val="center"/>
          </w:tcPr>
          <w:p w14:paraId="59D0B817"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Lesson structure sheet reminder</w:t>
            </w:r>
          </w:p>
        </w:tc>
        <w:tc>
          <w:tcPr>
            <w:tcW w:w="2693" w:type="dxa"/>
            <w:vAlign w:val="center"/>
          </w:tcPr>
          <w:p w14:paraId="75CCF85E" w14:textId="77777777" w:rsidR="00E376D4" w:rsidRPr="00507364" w:rsidRDefault="00E376D4" w:rsidP="00F643A6">
            <w:pPr>
              <w:pStyle w:val="NoSpacing"/>
              <w:jc w:val="center"/>
              <w:rPr>
                <w:rFonts w:cstheme="minorHAnsi"/>
                <w:sz w:val="28"/>
                <w:szCs w:val="28"/>
              </w:rPr>
            </w:pPr>
          </w:p>
          <w:p w14:paraId="4441D2D2" w14:textId="5B3E0830"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2C41A6B2" w14:textId="69F0FF65"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w:t>
            </w:r>
            <w:r w:rsidRPr="00507364">
              <w:rPr>
                <w:rFonts w:cstheme="minorHAnsi"/>
                <w:sz w:val="28"/>
                <w:szCs w:val="28"/>
              </w:rPr>
              <w:t>.50</w:t>
            </w:r>
          </w:p>
        </w:tc>
        <w:tc>
          <w:tcPr>
            <w:tcW w:w="1559" w:type="dxa"/>
            <w:vAlign w:val="center"/>
          </w:tcPr>
          <w:p w14:paraId="709442C3" w14:textId="77777777" w:rsidR="00E376D4" w:rsidRPr="00507364" w:rsidRDefault="00E376D4" w:rsidP="00F643A6">
            <w:pPr>
              <w:pStyle w:val="NoSpacing"/>
              <w:jc w:val="center"/>
              <w:rPr>
                <w:rFonts w:cstheme="minorHAnsi"/>
                <w:sz w:val="28"/>
                <w:szCs w:val="28"/>
              </w:rPr>
            </w:pPr>
          </w:p>
        </w:tc>
      </w:tr>
      <w:tr w:rsidR="00E376D4" w:rsidRPr="00507364" w14:paraId="07419945" w14:textId="02D21F31" w:rsidTr="00507364">
        <w:tc>
          <w:tcPr>
            <w:tcW w:w="5245" w:type="dxa"/>
            <w:vAlign w:val="center"/>
          </w:tcPr>
          <w:p w14:paraId="6403D25E"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MSPSL sheet</w:t>
            </w:r>
          </w:p>
        </w:tc>
        <w:tc>
          <w:tcPr>
            <w:tcW w:w="2693" w:type="dxa"/>
            <w:vAlign w:val="center"/>
          </w:tcPr>
          <w:p w14:paraId="7DD94F43" w14:textId="64BB782D" w:rsidR="00E376D4" w:rsidRPr="00507364" w:rsidRDefault="00E376D4" w:rsidP="00F643A6">
            <w:pPr>
              <w:pStyle w:val="NoSpacing"/>
              <w:jc w:val="center"/>
              <w:rPr>
                <w:rFonts w:cstheme="minorHAnsi"/>
                <w:sz w:val="28"/>
                <w:szCs w:val="28"/>
              </w:rPr>
            </w:pPr>
          </w:p>
          <w:p w14:paraId="7AF26B68" w14:textId="4D778941" w:rsidR="00E376D4" w:rsidRPr="00507364" w:rsidRDefault="00E376D4" w:rsidP="00F643A6">
            <w:pPr>
              <w:pStyle w:val="NoSpacing"/>
              <w:jc w:val="center"/>
              <w:rPr>
                <w:rFonts w:cstheme="minorHAnsi"/>
                <w:sz w:val="28"/>
                <w:szCs w:val="28"/>
              </w:rPr>
            </w:pPr>
          </w:p>
        </w:tc>
        <w:tc>
          <w:tcPr>
            <w:tcW w:w="1276" w:type="dxa"/>
            <w:shd w:val="clear" w:color="auto" w:fill="FFE599" w:themeFill="accent4" w:themeFillTint="66"/>
            <w:vAlign w:val="center"/>
          </w:tcPr>
          <w:p w14:paraId="410F6925" w14:textId="7A878F89"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w:t>
            </w:r>
            <w:r w:rsidRPr="00507364">
              <w:rPr>
                <w:rFonts w:cstheme="minorHAnsi"/>
                <w:sz w:val="28"/>
                <w:szCs w:val="28"/>
              </w:rPr>
              <w:t>.50</w:t>
            </w:r>
          </w:p>
        </w:tc>
        <w:tc>
          <w:tcPr>
            <w:tcW w:w="1559" w:type="dxa"/>
            <w:vAlign w:val="center"/>
          </w:tcPr>
          <w:p w14:paraId="52034117" w14:textId="77777777" w:rsidR="00E376D4" w:rsidRPr="00507364" w:rsidRDefault="00E376D4" w:rsidP="00F643A6">
            <w:pPr>
              <w:pStyle w:val="NoSpacing"/>
              <w:jc w:val="center"/>
              <w:rPr>
                <w:rFonts w:cstheme="minorHAnsi"/>
                <w:sz w:val="28"/>
                <w:szCs w:val="28"/>
              </w:rPr>
            </w:pPr>
          </w:p>
        </w:tc>
      </w:tr>
      <w:tr w:rsidR="00E376D4" w:rsidRPr="00507364" w14:paraId="79B088D6" w14:textId="61E4E23A" w:rsidTr="00507364">
        <w:tc>
          <w:tcPr>
            <w:tcW w:w="5245" w:type="dxa"/>
            <w:vAlign w:val="center"/>
          </w:tcPr>
          <w:p w14:paraId="7AA1A3F6"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PDI Observing lessons sheet</w:t>
            </w:r>
          </w:p>
        </w:tc>
        <w:tc>
          <w:tcPr>
            <w:tcW w:w="2693" w:type="dxa"/>
            <w:vAlign w:val="center"/>
          </w:tcPr>
          <w:p w14:paraId="4974383D" w14:textId="77777777" w:rsidR="00E376D4" w:rsidRPr="00507364" w:rsidRDefault="00E376D4" w:rsidP="00AD1087">
            <w:pPr>
              <w:pStyle w:val="NoSpacing"/>
              <w:jc w:val="center"/>
              <w:rPr>
                <w:rFonts w:cstheme="minorHAnsi"/>
                <w:sz w:val="28"/>
                <w:szCs w:val="28"/>
              </w:rPr>
            </w:pPr>
          </w:p>
          <w:p w14:paraId="1B73D7A3" w14:textId="073CF828" w:rsidR="00E376D4" w:rsidRPr="00507364" w:rsidRDefault="00E376D4" w:rsidP="00F643A6">
            <w:pPr>
              <w:pStyle w:val="NoSpacing"/>
              <w:jc w:val="center"/>
              <w:rPr>
                <w:rFonts w:cstheme="minorHAnsi"/>
                <w:sz w:val="28"/>
                <w:szCs w:val="28"/>
              </w:rPr>
            </w:pPr>
            <w:r w:rsidRPr="00507364">
              <w:rPr>
                <w:rFonts w:cstheme="minorHAnsi"/>
                <w:color w:val="0070C0"/>
                <w:sz w:val="28"/>
                <w:szCs w:val="28"/>
              </w:rPr>
              <w:t>1 quantity = 5 sheets</w:t>
            </w:r>
          </w:p>
        </w:tc>
        <w:tc>
          <w:tcPr>
            <w:tcW w:w="1276" w:type="dxa"/>
            <w:shd w:val="clear" w:color="auto" w:fill="FFE599" w:themeFill="accent4" w:themeFillTint="66"/>
            <w:vAlign w:val="center"/>
          </w:tcPr>
          <w:p w14:paraId="46244D26" w14:textId="7A4F1AC1"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2.00</w:t>
            </w:r>
          </w:p>
        </w:tc>
        <w:tc>
          <w:tcPr>
            <w:tcW w:w="1559" w:type="dxa"/>
            <w:vAlign w:val="center"/>
          </w:tcPr>
          <w:p w14:paraId="24C7B7DE" w14:textId="77777777" w:rsidR="00E376D4" w:rsidRPr="00507364" w:rsidRDefault="00E376D4" w:rsidP="00F643A6">
            <w:pPr>
              <w:pStyle w:val="NoSpacing"/>
              <w:jc w:val="center"/>
              <w:rPr>
                <w:rFonts w:cstheme="minorHAnsi"/>
                <w:sz w:val="28"/>
                <w:szCs w:val="28"/>
              </w:rPr>
            </w:pPr>
          </w:p>
        </w:tc>
      </w:tr>
      <w:tr w:rsidR="00E376D4" w:rsidRPr="00507364" w14:paraId="114D47EE" w14:textId="1CE58F99" w:rsidTr="00507364">
        <w:tc>
          <w:tcPr>
            <w:tcW w:w="5245" w:type="dxa"/>
            <w:vAlign w:val="center"/>
          </w:tcPr>
          <w:p w14:paraId="047E7860"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Places you can’t stop</w:t>
            </w:r>
          </w:p>
        </w:tc>
        <w:tc>
          <w:tcPr>
            <w:tcW w:w="2693" w:type="dxa"/>
            <w:vAlign w:val="center"/>
          </w:tcPr>
          <w:p w14:paraId="4B4CC568" w14:textId="77777777" w:rsidR="00E376D4" w:rsidRPr="00507364" w:rsidRDefault="00E376D4" w:rsidP="00F643A6">
            <w:pPr>
              <w:pStyle w:val="NoSpacing"/>
              <w:jc w:val="center"/>
              <w:rPr>
                <w:rFonts w:cstheme="minorHAnsi"/>
                <w:sz w:val="28"/>
                <w:szCs w:val="28"/>
              </w:rPr>
            </w:pPr>
          </w:p>
          <w:p w14:paraId="66F705EB" w14:textId="416142CF"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2DAAECDB" w14:textId="00808444" w:rsidR="00E376D4" w:rsidRPr="00507364" w:rsidRDefault="00E376D4" w:rsidP="00F643A6">
            <w:pPr>
              <w:pStyle w:val="NoSpacing"/>
              <w:jc w:val="center"/>
              <w:rPr>
                <w:rFonts w:cstheme="minorHAnsi"/>
                <w:sz w:val="28"/>
                <w:szCs w:val="28"/>
              </w:rPr>
            </w:pPr>
            <w:r w:rsidRPr="00507364">
              <w:rPr>
                <w:rFonts w:cstheme="minorHAnsi"/>
                <w:sz w:val="28"/>
                <w:szCs w:val="28"/>
              </w:rPr>
              <w:t>£1.</w:t>
            </w:r>
            <w:r w:rsidR="00AD1087" w:rsidRPr="00507364">
              <w:rPr>
                <w:rFonts w:cstheme="minorHAnsi"/>
                <w:sz w:val="28"/>
                <w:szCs w:val="28"/>
              </w:rPr>
              <w:t>50</w:t>
            </w:r>
          </w:p>
        </w:tc>
        <w:tc>
          <w:tcPr>
            <w:tcW w:w="1559" w:type="dxa"/>
            <w:vAlign w:val="center"/>
          </w:tcPr>
          <w:p w14:paraId="2DC2B328" w14:textId="77777777" w:rsidR="00E376D4" w:rsidRPr="00507364" w:rsidRDefault="00E376D4" w:rsidP="00F643A6">
            <w:pPr>
              <w:pStyle w:val="NoSpacing"/>
              <w:jc w:val="center"/>
              <w:rPr>
                <w:rFonts w:cstheme="minorHAnsi"/>
                <w:sz w:val="28"/>
                <w:szCs w:val="28"/>
              </w:rPr>
            </w:pPr>
          </w:p>
        </w:tc>
      </w:tr>
      <w:tr w:rsidR="00E376D4" w:rsidRPr="00507364" w14:paraId="1F81D1BB" w14:textId="215FBF74" w:rsidTr="00507364">
        <w:tc>
          <w:tcPr>
            <w:tcW w:w="5245" w:type="dxa"/>
            <w:vAlign w:val="center"/>
          </w:tcPr>
          <w:p w14:paraId="5CCD3C0B"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Question starters</w:t>
            </w:r>
          </w:p>
        </w:tc>
        <w:tc>
          <w:tcPr>
            <w:tcW w:w="2693" w:type="dxa"/>
            <w:vAlign w:val="center"/>
          </w:tcPr>
          <w:p w14:paraId="0CE2FB59" w14:textId="77777777" w:rsidR="00E376D4" w:rsidRPr="00507364" w:rsidRDefault="00E376D4" w:rsidP="00F643A6">
            <w:pPr>
              <w:pStyle w:val="NoSpacing"/>
              <w:jc w:val="center"/>
              <w:rPr>
                <w:rFonts w:cstheme="minorHAnsi"/>
                <w:sz w:val="28"/>
                <w:szCs w:val="28"/>
              </w:rPr>
            </w:pPr>
          </w:p>
          <w:p w14:paraId="3D565B6E" w14:textId="14C2B694" w:rsidR="00E376D4" w:rsidRPr="00507364" w:rsidRDefault="00E376D4" w:rsidP="00F643A6">
            <w:pPr>
              <w:pStyle w:val="NoSpacing"/>
              <w:jc w:val="center"/>
              <w:rPr>
                <w:rFonts w:cstheme="minorHAnsi"/>
                <w:sz w:val="28"/>
                <w:szCs w:val="28"/>
              </w:rPr>
            </w:pPr>
          </w:p>
        </w:tc>
        <w:tc>
          <w:tcPr>
            <w:tcW w:w="1276" w:type="dxa"/>
            <w:shd w:val="clear" w:color="auto" w:fill="FFE599" w:themeFill="accent4" w:themeFillTint="66"/>
            <w:vAlign w:val="center"/>
          </w:tcPr>
          <w:p w14:paraId="34FE6BFE" w14:textId="1AA68DBD"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w:t>
            </w:r>
            <w:r w:rsidRPr="00507364">
              <w:rPr>
                <w:rFonts w:cstheme="minorHAnsi"/>
                <w:sz w:val="28"/>
                <w:szCs w:val="28"/>
              </w:rPr>
              <w:t>.50</w:t>
            </w:r>
          </w:p>
        </w:tc>
        <w:tc>
          <w:tcPr>
            <w:tcW w:w="1559" w:type="dxa"/>
            <w:vAlign w:val="center"/>
          </w:tcPr>
          <w:p w14:paraId="71408846" w14:textId="77777777" w:rsidR="00E376D4" w:rsidRPr="00507364" w:rsidRDefault="00E376D4" w:rsidP="00F643A6">
            <w:pPr>
              <w:pStyle w:val="NoSpacing"/>
              <w:jc w:val="center"/>
              <w:rPr>
                <w:rFonts w:cstheme="minorHAnsi"/>
                <w:sz w:val="28"/>
                <w:szCs w:val="28"/>
              </w:rPr>
            </w:pPr>
          </w:p>
        </w:tc>
      </w:tr>
      <w:tr w:rsidR="00E376D4" w:rsidRPr="00507364" w14:paraId="29770357" w14:textId="6E3560EF" w:rsidTr="00507364">
        <w:tc>
          <w:tcPr>
            <w:tcW w:w="5245" w:type="dxa"/>
            <w:vAlign w:val="center"/>
          </w:tcPr>
          <w:p w14:paraId="15504DA9"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Trainee licence made easy</w:t>
            </w:r>
          </w:p>
        </w:tc>
        <w:tc>
          <w:tcPr>
            <w:tcW w:w="2693" w:type="dxa"/>
            <w:vAlign w:val="center"/>
          </w:tcPr>
          <w:p w14:paraId="1A6E14B2" w14:textId="77777777" w:rsidR="00E376D4" w:rsidRPr="00507364" w:rsidRDefault="00E376D4" w:rsidP="00F643A6">
            <w:pPr>
              <w:pStyle w:val="NoSpacing"/>
              <w:jc w:val="center"/>
              <w:rPr>
                <w:rFonts w:cstheme="minorHAnsi"/>
                <w:sz w:val="28"/>
                <w:szCs w:val="28"/>
              </w:rPr>
            </w:pPr>
          </w:p>
          <w:p w14:paraId="44C001AB" w14:textId="0CBF1AA6"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150CDC95" w14:textId="6FD01704"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w:t>
            </w:r>
            <w:r w:rsidRPr="00507364">
              <w:rPr>
                <w:rFonts w:cstheme="minorHAnsi"/>
                <w:sz w:val="28"/>
                <w:szCs w:val="28"/>
              </w:rPr>
              <w:t>.</w:t>
            </w:r>
            <w:r w:rsidR="00AD1087" w:rsidRPr="00507364">
              <w:rPr>
                <w:rFonts w:cstheme="minorHAnsi"/>
                <w:sz w:val="28"/>
                <w:szCs w:val="28"/>
              </w:rPr>
              <w:t>0</w:t>
            </w:r>
            <w:r w:rsidRPr="00507364">
              <w:rPr>
                <w:rFonts w:cstheme="minorHAnsi"/>
                <w:sz w:val="28"/>
                <w:szCs w:val="28"/>
              </w:rPr>
              <w:t>0</w:t>
            </w:r>
          </w:p>
        </w:tc>
        <w:tc>
          <w:tcPr>
            <w:tcW w:w="1559" w:type="dxa"/>
            <w:vAlign w:val="center"/>
          </w:tcPr>
          <w:p w14:paraId="10D497DB" w14:textId="77777777" w:rsidR="00E376D4" w:rsidRPr="00507364" w:rsidRDefault="00E376D4" w:rsidP="00F643A6">
            <w:pPr>
              <w:pStyle w:val="NoSpacing"/>
              <w:jc w:val="center"/>
              <w:rPr>
                <w:rFonts w:cstheme="minorHAnsi"/>
                <w:sz w:val="28"/>
                <w:szCs w:val="28"/>
              </w:rPr>
            </w:pPr>
          </w:p>
        </w:tc>
      </w:tr>
      <w:tr w:rsidR="00E376D4" w:rsidRPr="00507364" w14:paraId="6DA3F198" w14:textId="46D256BE" w:rsidTr="00507364">
        <w:tc>
          <w:tcPr>
            <w:tcW w:w="5245" w:type="dxa"/>
            <w:vAlign w:val="center"/>
          </w:tcPr>
          <w:p w14:paraId="55C7F7D2"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Using scaling effectively</w:t>
            </w:r>
          </w:p>
        </w:tc>
        <w:tc>
          <w:tcPr>
            <w:tcW w:w="2693" w:type="dxa"/>
            <w:vAlign w:val="center"/>
          </w:tcPr>
          <w:p w14:paraId="41700F26" w14:textId="77777777" w:rsidR="00E376D4" w:rsidRPr="00507364" w:rsidRDefault="00E376D4" w:rsidP="00F643A6">
            <w:pPr>
              <w:pStyle w:val="NoSpacing"/>
              <w:jc w:val="center"/>
              <w:rPr>
                <w:rFonts w:cstheme="minorHAnsi"/>
                <w:sz w:val="28"/>
                <w:szCs w:val="28"/>
              </w:rPr>
            </w:pPr>
          </w:p>
          <w:p w14:paraId="552BE035" w14:textId="0C1CA199"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0F4538E2" w14:textId="73996D05"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2.00</w:t>
            </w:r>
          </w:p>
        </w:tc>
        <w:tc>
          <w:tcPr>
            <w:tcW w:w="1559" w:type="dxa"/>
            <w:vAlign w:val="center"/>
          </w:tcPr>
          <w:p w14:paraId="0E569AFB" w14:textId="77777777" w:rsidR="00E376D4" w:rsidRPr="00507364" w:rsidRDefault="00E376D4" w:rsidP="00F643A6">
            <w:pPr>
              <w:pStyle w:val="NoSpacing"/>
              <w:jc w:val="center"/>
              <w:rPr>
                <w:rFonts w:cstheme="minorHAnsi"/>
                <w:sz w:val="28"/>
                <w:szCs w:val="28"/>
              </w:rPr>
            </w:pPr>
          </w:p>
        </w:tc>
      </w:tr>
      <w:tr w:rsidR="00E376D4" w:rsidRPr="00507364" w14:paraId="5A462A36" w14:textId="2B844E80" w:rsidTr="00507364">
        <w:tc>
          <w:tcPr>
            <w:tcW w:w="5245" w:type="dxa"/>
            <w:vAlign w:val="center"/>
          </w:tcPr>
          <w:p w14:paraId="45783699"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What is a driving fault</w:t>
            </w:r>
          </w:p>
        </w:tc>
        <w:tc>
          <w:tcPr>
            <w:tcW w:w="2693" w:type="dxa"/>
            <w:vAlign w:val="center"/>
          </w:tcPr>
          <w:p w14:paraId="7C81E968" w14:textId="77777777" w:rsidR="00E376D4" w:rsidRPr="00507364" w:rsidRDefault="00E376D4" w:rsidP="00F643A6">
            <w:pPr>
              <w:pStyle w:val="NoSpacing"/>
              <w:jc w:val="center"/>
              <w:rPr>
                <w:rFonts w:cstheme="minorHAnsi"/>
                <w:sz w:val="28"/>
                <w:szCs w:val="28"/>
              </w:rPr>
            </w:pPr>
          </w:p>
          <w:p w14:paraId="5EC0D10E" w14:textId="0301F0DC"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2620FAE7" w14:textId="3A437EB0" w:rsidR="00E376D4" w:rsidRPr="00507364" w:rsidRDefault="00E376D4" w:rsidP="00F643A6">
            <w:pPr>
              <w:pStyle w:val="NoSpacing"/>
              <w:jc w:val="center"/>
              <w:rPr>
                <w:rFonts w:cstheme="minorHAnsi"/>
                <w:sz w:val="28"/>
                <w:szCs w:val="28"/>
              </w:rPr>
            </w:pPr>
            <w:r w:rsidRPr="00507364">
              <w:rPr>
                <w:rFonts w:cstheme="minorHAnsi"/>
                <w:sz w:val="28"/>
                <w:szCs w:val="28"/>
              </w:rPr>
              <w:t>£1.</w:t>
            </w:r>
            <w:r w:rsidR="00AD1087" w:rsidRPr="00507364">
              <w:rPr>
                <w:rFonts w:cstheme="minorHAnsi"/>
                <w:sz w:val="28"/>
                <w:szCs w:val="28"/>
              </w:rPr>
              <w:t>50</w:t>
            </w:r>
          </w:p>
        </w:tc>
        <w:tc>
          <w:tcPr>
            <w:tcW w:w="1559" w:type="dxa"/>
            <w:vAlign w:val="center"/>
          </w:tcPr>
          <w:p w14:paraId="0DC44AA3" w14:textId="77777777" w:rsidR="00E376D4" w:rsidRPr="00507364" w:rsidRDefault="00E376D4" w:rsidP="00F643A6">
            <w:pPr>
              <w:pStyle w:val="NoSpacing"/>
              <w:jc w:val="center"/>
              <w:rPr>
                <w:rFonts w:cstheme="minorHAnsi"/>
                <w:sz w:val="28"/>
                <w:szCs w:val="28"/>
              </w:rPr>
            </w:pPr>
          </w:p>
        </w:tc>
      </w:tr>
      <w:tr w:rsidR="00E376D4" w:rsidRPr="00507364" w14:paraId="6248AE25" w14:textId="3E70034A" w:rsidTr="00507364">
        <w:tc>
          <w:tcPr>
            <w:tcW w:w="5245" w:type="dxa"/>
            <w:vAlign w:val="center"/>
          </w:tcPr>
          <w:p w14:paraId="619C132D"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What is risk management</w:t>
            </w:r>
          </w:p>
          <w:p w14:paraId="4183D928" w14:textId="77777777" w:rsidR="00AD1087" w:rsidRPr="00507364" w:rsidRDefault="00AD1087" w:rsidP="00814666">
            <w:pPr>
              <w:pStyle w:val="NoSpacing"/>
              <w:jc w:val="center"/>
              <w:rPr>
                <w:rFonts w:cstheme="minorHAnsi"/>
                <w:sz w:val="28"/>
                <w:szCs w:val="28"/>
              </w:rPr>
            </w:pPr>
            <w:r w:rsidRPr="00507364">
              <w:rPr>
                <w:rFonts w:cstheme="minorHAnsi"/>
                <w:sz w:val="28"/>
                <w:szCs w:val="28"/>
              </w:rPr>
              <w:t>and</w:t>
            </w:r>
          </w:p>
          <w:p w14:paraId="50CE3F98" w14:textId="0F957261" w:rsidR="00AD1087" w:rsidRPr="00507364" w:rsidRDefault="00AD1087" w:rsidP="00814666">
            <w:pPr>
              <w:pStyle w:val="NoSpacing"/>
              <w:jc w:val="center"/>
              <w:rPr>
                <w:rFonts w:cstheme="minorHAnsi"/>
                <w:b/>
                <w:bCs/>
                <w:sz w:val="28"/>
                <w:szCs w:val="28"/>
              </w:rPr>
            </w:pPr>
            <w:r w:rsidRPr="00507364">
              <w:rPr>
                <w:rFonts w:cstheme="minorHAnsi"/>
                <w:b/>
                <w:bCs/>
                <w:sz w:val="28"/>
                <w:szCs w:val="28"/>
              </w:rPr>
              <w:t>Responsibilities &amp; level of instruction</w:t>
            </w:r>
          </w:p>
        </w:tc>
        <w:tc>
          <w:tcPr>
            <w:tcW w:w="2693" w:type="dxa"/>
            <w:vAlign w:val="center"/>
          </w:tcPr>
          <w:p w14:paraId="79925705" w14:textId="453B3883" w:rsidR="00E376D4" w:rsidRPr="00507364" w:rsidRDefault="00E376D4" w:rsidP="00F643A6">
            <w:pPr>
              <w:pStyle w:val="NoSpacing"/>
              <w:jc w:val="center"/>
              <w:rPr>
                <w:rFonts w:cstheme="minorHAnsi"/>
                <w:sz w:val="28"/>
                <w:szCs w:val="28"/>
              </w:rPr>
            </w:pPr>
          </w:p>
        </w:tc>
        <w:tc>
          <w:tcPr>
            <w:tcW w:w="1276" w:type="dxa"/>
            <w:shd w:val="clear" w:color="auto" w:fill="FFE599" w:themeFill="accent4" w:themeFillTint="66"/>
            <w:vAlign w:val="center"/>
          </w:tcPr>
          <w:p w14:paraId="7E2165BB" w14:textId="3467EAE4"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5</w:t>
            </w:r>
            <w:r w:rsidR="00C93889" w:rsidRPr="00507364">
              <w:rPr>
                <w:rFonts w:cstheme="minorHAnsi"/>
                <w:sz w:val="28"/>
                <w:szCs w:val="28"/>
              </w:rPr>
              <w:t>.00</w:t>
            </w:r>
          </w:p>
        </w:tc>
        <w:tc>
          <w:tcPr>
            <w:tcW w:w="1559" w:type="dxa"/>
            <w:vAlign w:val="center"/>
          </w:tcPr>
          <w:p w14:paraId="6A3B10F0" w14:textId="77777777" w:rsidR="00E376D4" w:rsidRPr="00507364" w:rsidRDefault="00E376D4" w:rsidP="00F643A6">
            <w:pPr>
              <w:pStyle w:val="NoSpacing"/>
              <w:jc w:val="center"/>
              <w:rPr>
                <w:rFonts w:cstheme="minorHAnsi"/>
                <w:sz w:val="28"/>
                <w:szCs w:val="28"/>
              </w:rPr>
            </w:pPr>
          </w:p>
        </w:tc>
      </w:tr>
      <w:tr w:rsidR="00E376D4" w:rsidRPr="00507364" w14:paraId="34A6AF01" w14:textId="7705A5F8" w:rsidTr="00507364">
        <w:tc>
          <w:tcPr>
            <w:tcW w:w="5245" w:type="dxa"/>
            <w:vAlign w:val="center"/>
          </w:tcPr>
          <w:p w14:paraId="194D9AFC"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Collision procedures information</w:t>
            </w:r>
          </w:p>
        </w:tc>
        <w:tc>
          <w:tcPr>
            <w:tcW w:w="2693" w:type="dxa"/>
            <w:vAlign w:val="center"/>
          </w:tcPr>
          <w:p w14:paraId="2AF83402" w14:textId="0EF0094C" w:rsidR="002A0236" w:rsidRPr="00507364" w:rsidRDefault="002A0236" w:rsidP="00F643A6">
            <w:pPr>
              <w:pStyle w:val="NoSpacing"/>
              <w:jc w:val="center"/>
              <w:rPr>
                <w:rFonts w:cstheme="minorHAnsi"/>
                <w:color w:val="0070C0"/>
                <w:sz w:val="28"/>
                <w:szCs w:val="28"/>
              </w:rPr>
            </w:pPr>
          </w:p>
          <w:p w14:paraId="0905F8D9" w14:textId="0FB68E63" w:rsidR="00E376D4" w:rsidRPr="00507364" w:rsidRDefault="00E376D4" w:rsidP="00AD1087">
            <w:pPr>
              <w:pStyle w:val="NoSpacing"/>
              <w:jc w:val="center"/>
              <w:rPr>
                <w:rFonts w:cstheme="minorHAnsi"/>
                <w:sz w:val="28"/>
                <w:szCs w:val="28"/>
              </w:rPr>
            </w:pPr>
          </w:p>
        </w:tc>
        <w:tc>
          <w:tcPr>
            <w:tcW w:w="1276" w:type="dxa"/>
            <w:shd w:val="clear" w:color="auto" w:fill="FFE599" w:themeFill="accent4" w:themeFillTint="66"/>
            <w:vAlign w:val="center"/>
          </w:tcPr>
          <w:p w14:paraId="45284332" w14:textId="091A6779"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w:t>
            </w:r>
            <w:r w:rsidRPr="00507364">
              <w:rPr>
                <w:rFonts w:cstheme="minorHAnsi"/>
                <w:sz w:val="28"/>
                <w:szCs w:val="28"/>
              </w:rPr>
              <w:t>.</w:t>
            </w:r>
            <w:r w:rsidR="004D6C41" w:rsidRPr="00507364">
              <w:rPr>
                <w:rFonts w:cstheme="minorHAnsi"/>
                <w:sz w:val="28"/>
                <w:szCs w:val="28"/>
              </w:rPr>
              <w:t>50</w:t>
            </w:r>
          </w:p>
        </w:tc>
        <w:tc>
          <w:tcPr>
            <w:tcW w:w="1559" w:type="dxa"/>
            <w:vAlign w:val="center"/>
          </w:tcPr>
          <w:p w14:paraId="2EBD12AE" w14:textId="77777777" w:rsidR="00E376D4" w:rsidRPr="00507364" w:rsidRDefault="00E376D4" w:rsidP="00F643A6">
            <w:pPr>
              <w:pStyle w:val="NoSpacing"/>
              <w:jc w:val="center"/>
              <w:rPr>
                <w:rFonts w:cstheme="minorHAnsi"/>
                <w:sz w:val="28"/>
                <w:szCs w:val="28"/>
              </w:rPr>
            </w:pPr>
          </w:p>
        </w:tc>
      </w:tr>
      <w:tr w:rsidR="00E376D4" w:rsidRPr="00507364" w14:paraId="26251ED3" w14:textId="26827328" w:rsidTr="00507364">
        <w:tc>
          <w:tcPr>
            <w:tcW w:w="5245" w:type="dxa"/>
            <w:vAlign w:val="center"/>
          </w:tcPr>
          <w:p w14:paraId="79948B08"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PDI information for learner test day</w:t>
            </w:r>
          </w:p>
        </w:tc>
        <w:tc>
          <w:tcPr>
            <w:tcW w:w="2693" w:type="dxa"/>
            <w:vAlign w:val="center"/>
          </w:tcPr>
          <w:p w14:paraId="17EDF741" w14:textId="77777777" w:rsidR="00E376D4" w:rsidRPr="00507364" w:rsidRDefault="00E376D4" w:rsidP="00F643A6">
            <w:pPr>
              <w:pStyle w:val="NoSpacing"/>
              <w:jc w:val="center"/>
              <w:rPr>
                <w:rFonts w:cstheme="minorHAnsi"/>
                <w:sz w:val="28"/>
                <w:szCs w:val="28"/>
              </w:rPr>
            </w:pPr>
          </w:p>
          <w:p w14:paraId="5FFA6EB1" w14:textId="69811420"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25757563" w14:textId="1969DC2A" w:rsidR="00E376D4" w:rsidRPr="00507364" w:rsidRDefault="00E376D4" w:rsidP="00F643A6">
            <w:pPr>
              <w:pStyle w:val="NoSpacing"/>
              <w:jc w:val="center"/>
              <w:rPr>
                <w:rFonts w:cstheme="minorHAnsi"/>
                <w:sz w:val="28"/>
                <w:szCs w:val="28"/>
              </w:rPr>
            </w:pPr>
            <w:r w:rsidRPr="00507364">
              <w:rPr>
                <w:rFonts w:cstheme="minorHAnsi"/>
                <w:sz w:val="28"/>
                <w:szCs w:val="28"/>
              </w:rPr>
              <w:t>£1</w:t>
            </w:r>
            <w:r w:rsidR="00AD1087" w:rsidRPr="00507364">
              <w:rPr>
                <w:rFonts w:cstheme="minorHAnsi"/>
                <w:sz w:val="28"/>
                <w:szCs w:val="28"/>
              </w:rPr>
              <w:t>.50</w:t>
            </w:r>
          </w:p>
        </w:tc>
        <w:tc>
          <w:tcPr>
            <w:tcW w:w="1559" w:type="dxa"/>
            <w:vAlign w:val="center"/>
          </w:tcPr>
          <w:p w14:paraId="7588861E" w14:textId="77777777" w:rsidR="00E376D4" w:rsidRPr="00507364" w:rsidRDefault="00E376D4" w:rsidP="00F643A6">
            <w:pPr>
              <w:pStyle w:val="NoSpacing"/>
              <w:jc w:val="center"/>
              <w:rPr>
                <w:rFonts w:cstheme="minorHAnsi"/>
                <w:sz w:val="28"/>
                <w:szCs w:val="28"/>
              </w:rPr>
            </w:pPr>
          </w:p>
        </w:tc>
      </w:tr>
      <w:tr w:rsidR="00865E07" w:rsidRPr="00507364" w14:paraId="7CCB6898" w14:textId="77777777" w:rsidTr="00507364">
        <w:tc>
          <w:tcPr>
            <w:tcW w:w="5245" w:type="dxa"/>
            <w:vAlign w:val="center"/>
          </w:tcPr>
          <w:p w14:paraId="090ECF38" w14:textId="3B863335" w:rsidR="00865E07" w:rsidRPr="00507364" w:rsidRDefault="00865E07" w:rsidP="00814666">
            <w:pPr>
              <w:pStyle w:val="NoSpacing"/>
              <w:jc w:val="center"/>
              <w:rPr>
                <w:rFonts w:cstheme="minorHAnsi"/>
                <w:b/>
                <w:bCs/>
                <w:sz w:val="28"/>
                <w:szCs w:val="28"/>
              </w:rPr>
            </w:pPr>
            <w:r w:rsidRPr="00507364">
              <w:rPr>
                <w:rFonts w:cstheme="minorHAnsi"/>
                <w:b/>
                <w:bCs/>
                <w:sz w:val="28"/>
                <w:szCs w:val="28"/>
              </w:rPr>
              <w:t xml:space="preserve">What happens on </w:t>
            </w:r>
            <w:r w:rsidR="00AD1087" w:rsidRPr="00507364">
              <w:rPr>
                <w:rFonts w:cstheme="minorHAnsi"/>
                <w:b/>
                <w:bCs/>
                <w:sz w:val="28"/>
                <w:szCs w:val="28"/>
              </w:rPr>
              <w:t>p</w:t>
            </w:r>
            <w:r w:rsidRPr="00507364">
              <w:rPr>
                <w:rFonts w:cstheme="minorHAnsi"/>
                <w:b/>
                <w:bCs/>
                <w:sz w:val="28"/>
                <w:szCs w:val="28"/>
              </w:rPr>
              <w:t>art 3 day?</w:t>
            </w:r>
          </w:p>
        </w:tc>
        <w:tc>
          <w:tcPr>
            <w:tcW w:w="2693" w:type="dxa"/>
            <w:vAlign w:val="center"/>
          </w:tcPr>
          <w:p w14:paraId="0A62D231" w14:textId="77777777" w:rsidR="00865E07" w:rsidRPr="00507364" w:rsidRDefault="00865E07" w:rsidP="00F643A6">
            <w:pPr>
              <w:pStyle w:val="NoSpacing"/>
              <w:jc w:val="center"/>
              <w:rPr>
                <w:rFonts w:cstheme="minorHAnsi"/>
                <w:sz w:val="28"/>
                <w:szCs w:val="28"/>
              </w:rPr>
            </w:pPr>
          </w:p>
          <w:p w14:paraId="18304D5F" w14:textId="1F33341C"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1014E791" w14:textId="7B53C3E8" w:rsidR="00865E07" w:rsidRPr="00507364" w:rsidRDefault="00865E07" w:rsidP="00F643A6">
            <w:pPr>
              <w:pStyle w:val="NoSpacing"/>
              <w:jc w:val="center"/>
              <w:rPr>
                <w:rFonts w:cstheme="minorHAnsi"/>
                <w:sz w:val="28"/>
                <w:szCs w:val="28"/>
              </w:rPr>
            </w:pPr>
            <w:r w:rsidRPr="00507364">
              <w:rPr>
                <w:rFonts w:cstheme="minorHAnsi"/>
                <w:sz w:val="28"/>
                <w:szCs w:val="28"/>
              </w:rPr>
              <w:t>£1.</w:t>
            </w:r>
            <w:r w:rsidR="00AD1087" w:rsidRPr="00507364">
              <w:rPr>
                <w:rFonts w:cstheme="minorHAnsi"/>
                <w:sz w:val="28"/>
                <w:szCs w:val="28"/>
              </w:rPr>
              <w:t>50</w:t>
            </w:r>
          </w:p>
        </w:tc>
        <w:tc>
          <w:tcPr>
            <w:tcW w:w="1559" w:type="dxa"/>
            <w:vAlign w:val="center"/>
          </w:tcPr>
          <w:p w14:paraId="0D04660B" w14:textId="77777777" w:rsidR="00865E07" w:rsidRPr="00507364" w:rsidRDefault="00865E07" w:rsidP="00F643A6">
            <w:pPr>
              <w:pStyle w:val="NoSpacing"/>
              <w:jc w:val="center"/>
              <w:rPr>
                <w:rFonts w:cstheme="minorHAnsi"/>
                <w:sz w:val="28"/>
                <w:szCs w:val="28"/>
              </w:rPr>
            </w:pPr>
          </w:p>
        </w:tc>
      </w:tr>
      <w:tr w:rsidR="00E376D4" w:rsidRPr="00507364" w14:paraId="060D1C10" w14:textId="118E1CC5" w:rsidTr="00507364">
        <w:tc>
          <w:tcPr>
            <w:tcW w:w="5245" w:type="dxa"/>
            <w:vAlign w:val="center"/>
          </w:tcPr>
          <w:p w14:paraId="791C3F8B"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Suspect abuse or other issues</w:t>
            </w:r>
          </w:p>
        </w:tc>
        <w:tc>
          <w:tcPr>
            <w:tcW w:w="2693" w:type="dxa"/>
            <w:vAlign w:val="center"/>
          </w:tcPr>
          <w:p w14:paraId="387995BF" w14:textId="77777777" w:rsidR="00E376D4" w:rsidRPr="00507364" w:rsidRDefault="00E376D4" w:rsidP="00F643A6">
            <w:pPr>
              <w:pStyle w:val="NoSpacing"/>
              <w:jc w:val="center"/>
              <w:rPr>
                <w:rFonts w:cstheme="minorHAnsi"/>
                <w:sz w:val="28"/>
                <w:szCs w:val="28"/>
              </w:rPr>
            </w:pPr>
          </w:p>
          <w:p w14:paraId="6D46EF08" w14:textId="0C26683D"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554D0030" w14:textId="3A2DD3E6"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2.50</w:t>
            </w:r>
          </w:p>
        </w:tc>
        <w:tc>
          <w:tcPr>
            <w:tcW w:w="1559" w:type="dxa"/>
            <w:vAlign w:val="center"/>
          </w:tcPr>
          <w:p w14:paraId="13F26C63" w14:textId="77777777" w:rsidR="00E376D4" w:rsidRPr="00507364" w:rsidRDefault="00E376D4" w:rsidP="00F643A6">
            <w:pPr>
              <w:pStyle w:val="NoSpacing"/>
              <w:jc w:val="center"/>
              <w:rPr>
                <w:rFonts w:cstheme="minorHAnsi"/>
                <w:sz w:val="28"/>
                <w:szCs w:val="28"/>
              </w:rPr>
            </w:pPr>
          </w:p>
        </w:tc>
      </w:tr>
      <w:tr w:rsidR="00E376D4" w:rsidRPr="00507364" w14:paraId="16742BC9" w14:textId="5634DBFE" w:rsidTr="00507364">
        <w:tc>
          <w:tcPr>
            <w:tcW w:w="5245" w:type="dxa"/>
            <w:vAlign w:val="center"/>
          </w:tcPr>
          <w:p w14:paraId="3FFA577F"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lastRenderedPageBreak/>
              <w:t>PDI Part 2 progress booklet</w:t>
            </w:r>
          </w:p>
        </w:tc>
        <w:tc>
          <w:tcPr>
            <w:tcW w:w="2693" w:type="dxa"/>
            <w:vAlign w:val="center"/>
          </w:tcPr>
          <w:p w14:paraId="4DCB2B10" w14:textId="77777777" w:rsidR="00E376D4" w:rsidRPr="00507364" w:rsidRDefault="00E376D4" w:rsidP="00AD1087">
            <w:pPr>
              <w:pStyle w:val="NoSpacing"/>
              <w:jc w:val="center"/>
              <w:rPr>
                <w:rFonts w:cstheme="minorHAnsi"/>
                <w:sz w:val="28"/>
                <w:szCs w:val="28"/>
              </w:rPr>
            </w:pPr>
            <w:r w:rsidRPr="00507364">
              <w:rPr>
                <w:rFonts w:cstheme="minorHAnsi"/>
                <w:sz w:val="28"/>
                <w:szCs w:val="28"/>
              </w:rPr>
              <w:br/>
            </w:r>
          </w:p>
          <w:p w14:paraId="27891969" w14:textId="79445704" w:rsidR="00AD1087" w:rsidRPr="00507364" w:rsidRDefault="00AD1087" w:rsidP="00AD1087">
            <w:pPr>
              <w:pStyle w:val="NoSpacing"/>
              <w:jc w:val="center"/>
              <w:rPr>
                <w:rFonts w:cstheme="minorHAnsi"/>
                <w:sz w:val="28"/>
                <w:szCs w:val="28"/>
              </w:rPr>
            </w:pPr>
          </w:p>
        </w:tc>
        <w:tc>
          <w:tcPr>
            <w:tcW w:w="1276" w:type="dxa"/>
            <w:shd w:val="clear" w:color="auto" w:fill="FFE599" w:themeFill="accent4" w:themeFillTint="66"/>
            <w:vAlign w:val="center"/>
          </w:tcPr>
          <w:p w14:paraId="51A08752" w14:textId="17C56D98"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2.50</w:t>
            </w:r>
          </w:p>
        </w:tc>
        <w:tc>
          <w:tcPr>
            <w:tcW w:w="1559" w:type="dxa"/>
            <w:vAlign w:val="center"/>
          </w:tcPr>
          <w:p w14:paraId="44E88ACC" w14:textId="77777777" w:rsidR="00E376D4" w:rsidRPr="00507364" w:rsidRDefault="00E376D4" w:rsidP="00F643A6">
            <w:pPr>
              <w:pStyle w:val="NoSpacing"/>
              <w:jc w:val="center"/>
              <w:rPr>
                <w:rFonts w:cstheme="minorHAnsi"/>
                <w:sz w:val="28"/>
                <w:szCs w:val="28"/>
              </w:rPr>
            </w:pPr>
          </w:p>
        </w:tc>
      </w:tr>
      <w:tr w:rsidR="00E376D4" w:rsidRPr="00507364" w14:paraId="4FDBE5E8" w14:textId="282180B0" w:rsidTr="00507364">
        <w:tc>
          <w:tcPr>
            <w:tcW w:w="5245" w:type="dxa"/>
            <w:vAlign w:val="center"/>
          </w:tcPr>
          <w:p w14:paraId="01C06D14"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PDI Part 3 progress booklet</w:t>
            </w:r>
          </w:p>
        </w:tc>
        <w:tc>
          <w:tcPr>
            <w:tcW w:w="2693" w:type="dxa"/>
            <w:vAlign w:val="center"/>
          </w:tcPr>
          <w:p w14:paraId="4E254E70" w14:textId="2F28CA89" w:rsidR="00E376D4" w:rsidRPr="00507364" w:rsidRDefault="00E376D4" w:rsidP="00F643A6">
            <w:pPr>
              <w:pStyle w:val="NoSpacing"/>
              <w:jc w:val="center"/>
              <w:rPr>
                <w:rFonts w:cstheme="minorHAnsi"/>
                <w:sz w:val="28"/>
                <w:szCs w:val="28"/>
              </w:rPr>
            </w:pPr>
          </w:p>
          <w:p w14:paraId="083F050C" w14:textId="2ADED2D2" w:rsidR="00E376D4" w:rsidRPr="00507364" w:rsidRDefault="00E376D4" w:rsidP="00AD1087">
            <w:pPr>
              <w:pStyle w:val="NoSpacing"/>
              <w:jc w:val="center"/>
              <w:rPr>
                <w:rFonts w:cstheme="minorHAnsi"/>
                <w:sz w:val="28"/>
                <w:szCs w:val="28"/>
              </w:rPr>
            </w:pPr>
          </w:p>
        </w:tc>
        <w:tc>
          <w:tcPr>
            <w:tcW w:w="1276" w:type="dxa"/>
            <w:shd w:val="clear" w:color="auto" w:fill="FFE599" w:themeFill="accent4" w:themeFillTint="66"/>
            <w:vAlign w:val="center"/>
          </w:tcPr>
          <w:p w14:paraId="74B1461E" w14:textId="63B674AC"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2.50</w:t>
            </w:r>
          </w:p>
        </w:tc>
        <w:tc>
          <w:tcPr>
            <w:tcW w:w="1559" w:type="dxa"/>
            <w:vAlign w:val="center"/>
          </w:tcPr>
          <w:p w14:paraId="2852ABD7" w14:textId="77777777" w:rsidR="00E376D4" w:rsidRPr="00507364" w:rsidRDefault="00E376D4" w:rsidP="00F643A6">
            <w:pPr>
              <w:pStyle w:val="NoSpacing"/>
              <w:jc w:val="center"/>
              <w:rPr>
                <w:rFonts w:cstheme="minorHAnsi"/>
                <w:sz w:val="28"/>
                <w:szCs w:val="28"/>
              </w:rPr>
            </w:pPr>
          </w:p>
        </w:tc>
      </w:tr>
      <w:tr w:rsidR="00E376D4" w:rsidRPr="00507364" w14:paraId="700C2E4B" w14:textId="06973106" w:rsidTr="00507364">
        <w:tc>
          <w:tcPr>
            <w:tcW w:w="5245" w:type="dxa"/>
            <w:vAlign w:val="center"/>
          </w:tcPr>
          <w:p w14:paraId="245E2CCB" w14:textId="77777777" w:rsidR="00507364" w:rsidRDefault="00E376D4" w:rsidP="00814666">
            <w:pPr>
              <w:pStyle w:val="NoSpacing"/>
              <w:jc w:val="center"/>
              <w:rPr>
                <w:rFonts w:cstheme="minorHAnsi"/>
                <w:b/>
                <w:bCs/>
                <w:sz w:val="28"/>
                <w:szCs w:val="28"/>
              </w:rPr>
            </w:pPr>
            <w:r w:rsidRPr="00507364">
              <w:rPr>
                <w:rFonts w:cstheme="minorHAnsi"/>
                <w:b/>
                <w:bCs/>
                <w:sz w:val="28"/>
                <w:szCs w:val="28"/>
              </w:rPr>
              <w:t xml:space="preserve">Spare progress sheets for </w:t>
            </w:r>
          </w:p>
          <w:p w14:paraId="420FDC9C" w14:textId="3D634516" w:rsidR="00E376D4" w:rsidRPr="00507364" w:rsidRDefault="00E376D4" w:rsidP="00814666">
            <w:pPr>
              <w:pStyle w:val="NoSpacing"/>
              <w:jc w:val="center"/>
              <w:rPr>
                <w:rFonts w:cstheme="minorHAnsi"/>
                <w:b/>
                <w:bCs/>
                <w:sz w:val="28"/>
                <w:szCs w:val="28"/>
              </w:rPr>
            </w:pPr>
            <w:r w:rsidRPr="00507364">
              <w:rPr>
                <w:rFonts w:cstheme="minorHAnsi"/>
                <w:b/>
                <w:bCs/>
                <w:sz w:val="28"/>
                <w:szCs w:val="28"/>
              </w:rPr>
              <w:t>PDI progress booklets</w:t>
            </w:r>
          </w:p>
        </w:tc>
        <w:tc>
          <w:tcPr>
            <w:tcW w:w="2693" w:type="dxa"/>
            <w:vAlign w:val="center"/>
          </w:tcPr>
          <w:p w14:paraId="0367076C" w14:textId="77777777" w:rsidR="00E376D4" w:rsidRPr="00507364" w:rsidRDefault="00E376D4" w:rsidP="00507364">
            <w:pPr>
              <w:pStyle w:val="NoSpacing"/>
              <w:rPr>
                <w:rFonts w:cstheme="minorHAnsi"/>
                <w:sz w:val="28"/>
                <w:szCs w:val="28"/>
              </w:rPr>
            </w:pPr>
          </w:p>
          <w:p w14:paraId="0CCB8389" w14:textId="51F750F4" w:rsidR="00E376D4" w:rsidRPr="00507364" w:rsidRDefault="00E376D4" w:rsidP="00F643A6">
            <w:pPr>
              <w:pStyle w:val="NoSpacing"/>
              <w:jc w:val="center"/>
              <w:rPr>
                <w:rFonts w:cstheme="minorHAnsi"/>
                <w:sz w:val="28"/>
                <w:szCs w:val="28"/>
              </w:rPr>
            </w:pPr>
            <w:r w:rsidRPr="00507364">
              <w:rPr>
                <w:rFonts w:cstheme="minorHAnsi"/>
                <w:color w:val="0070C0"/>
                <w:sz w:val="28"/>
                <w:szCs w:val="28"/>
              </w:rPr>
              <w:t>1 quantity =</w:t>
            </w:r>
            <w:r w:rsidR="00D308E6" w:rsidRPr="00507364">
              <w:rPr>
                <w:rFonts w:cstheme="minorHAnsi"/>
                <w:color w:val="0070C0"/>
                <w:sz w:val="28"/>
                <w:szCs w:val="28"/>
              </w:rPr>
              <w:t xml:space="preserve"> </w:t>
            </w:r>
            <w:r w:rsidRPr="00507364">
              <w:rPr>
                <w:rFonts w:cstheme="minorHAnsi"/>
                <w:color w:val="0070C0"/>
                <w:sz w:val="28"/>
                <w:szCs w:val="28"/>
              </w:rPr>
              <w:t>space for 25 sessions</w:t>
            </w:r>
          </w:p>
        </w:tc>
        <w:tc>
          <w:tcPr>
            <w:tcW w:w="1276" w:type="dxa"/>
            <w:shd w:val="clear" w:color="auto" w:fill="FFE599" w:themeFill="accent4" w:themeFillTint="66"/>
            <w:vAlign w:val="center"/>
          </w:tcPr>
          <w:p w14:paraId="7681E3C7" w14:textId="26E54C47" w:rsidR="00E376D4" w:rsidRPr="00507364" w:rsidRDefault="00E376D4" w:rsidP="00F643A6">
            <w:pPr>
              <w:pStyle w:val="NoSpacing"/>
              <w:jc w:val="center"/>
              <w:rPr>
                <w:rFonts w:cstheme="minorHAnsi"/>
                <w:sz w:val="28"/>
                <w:szCs w:val="28"/>
              </w:rPr>
            </w:pPr>
            <w:r w:rsidRPr="00507364">
              <w:rPr>
                <w:rFonts w:cstheme="minorHAnsi"/>
                <w:sz w:val="28"/>
                <w:szCs w:val="28"/>
              </w:rPr>
              <w:t>£</w:t>
            </w:r>
            <w:r w:rsidR="00D308E6" w:rsidRPr="00507364">
              <w:rPr>
                <w:rFonts w:cstheme="minorHAnsi"/>
                <w:sz w:val="28"/>
                <w:szCs w:val="28"/>
              </w:rPr>
              <w:t>1.50</w:t>
            </w:r>
          </w:p>
        </w:tc>
        <w:tc>
          <w:tcPr>
            <w:tcW w:w="1559" w:type="dxa"/>
            <w:vAlign w:val="center"/>
          </w:tcPr>
          <w:p w14:paraId="71406574" w14:textId="77777777" w:rsidR="00E376D4" w:rsidRPr="00507364" w:rsidRDefault="00E376D4" w:rsidP="00F643A6">
            <w:pPr>
              <w:pStyle w:val="NoSpacing"/>
              <w:jc w:val="center"/>
              <w:rPr>
                <w:rFonts w:cstheme="minorHAnsi"/>
                <w:sz w:val="28"/>
                <w:szCs w:val="28"/>
              </w:rPr>
            </w:pPr>
          </w:p>
        </w:tc>
      </w:tr>
      <w:tr w:rsidR="00E376D4" w:rsidRPr="00507364" w14:paraId="6B836F53" w14:textId="4E810EC6" w:rsidTr="00507364">
        <w:tc>
          <w:tcPr>
            <w:tcW w:w="5245" w:type="dxa"/>
            <w:vAlign w:val="center"/>
          </w:tcPr>
          <w:p w14:paraId="1E58EDC2"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Logo design</w:t>
            </w:r>
          </w:p>
        </w:tc>
        <w:tc>
          <w:tcPr>
            <w:tcW w:w="2693" w:type="dxa"/>
            <w:vAlign w:val="center"/>
          </w:tcPr>
          <w:p w14:paraId="77854819" w14:textId="77777777" w:rsidR="00E376D4" w:rsidRPr="00507364" w:rsidRDefault="00E376D4" w:rsidP="00F643A6">
            <w:pPr>
              <w:pStyle w:val="NoSpacing"/>
              <w:jc w:val="center"/>
              <w:rPr>
                <w:rFonts w:cstheme="minorHAnsi"/>
                <w:sz w:val="28"/>
                <w:szCs w:val="28"/>
              </w:rPr>
            </w:pPr>
          </w:p>
          <w:p w14:paraId="54A5DE5A" w14:textId="56578B3B" w:rsidR="00E376D4" w:rsidRPr="00507364" w:rsidRDefault="00E376D4" w:rsidP="00F643A6">
            <w:pPr>
              <w:pStyle w:val="NoSpacing"/>
              <w:jc w:val="center"/>
              <w:rPr>
                <w:rFonts w:cstheme="minorHAnsi"/>
                <w:sz w:val="28"/>
                <w:szCs w:val="28"/>
              </w:rPr>
            </w:pPr>
          </w:p>
        </w:tc>
        <w:tc>
          <w:tcPr>
            <w:tcW w:w="1276" w:type="dxa"/>
            <w:vAlign w:val="center"/>
          </w:tcPr>
          <w:p w14:paraId="7A500958" w14:textId="6C07E796" w:rsidR="00E376D4"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7</w:t>
            </w:r>
            <w:r w:rsidRPr="00507364">
              <w:rPr>
                <w:rFonts w:cstheme="minorHAnsi"/>
                <w:sz w:val="28"/>
                <w:szCs w:val="28"/>
              </w:rPr>
              <w:t>.00</w:t>
            </w:r>
          </w:p>
        </w:tc>
        <w:tc>
          <w:tcPr>
            <w:tcW w:w="1559" w:type="dxa"/>
            <w:vAlign w:val="center"/>
          </w:tcPr>
          <w:p w14:paraId="482090AE" w14:textId="77777777" w:rsidR="00E376D4" w:rsidRPr="00507364" w:rsidRDefault="00E376D4" w:rsidP="00F643A6">
            <w:pPr>
              <w:pStyle w:val="NoSpacing"/>
              <w:jc w:val="center"/>
              <w:rPr>
                <w:rFonts w:cstheme="minorHAnsi"/>
                <w:sz w:val="28"/>
                <w:szCs w:val="28"/>
              </w:rPr>
            </w:pPr>
          </w:p>
        </w:tc>
      </w:tr>
      <w:tr w:rsidR="00E376D4" w:rsidRPr="00507364" w14:paraId="396DC7C5" w14:textId="245B3961" w:rsidTr="00507364">
        <w:tc>
          <w:tcPr>
            <w:tcW w:w="5245" w:type="dxa"/>
            <w:vAlign w:val="center"/>
          </w:tcPr>
          <w:p w14:paraId="2C52B4D2"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Business cards</w:t>
            </w:r>
          </w:p>
        </w:tc>
        <w:tc>
          <w:tcPr>
            <w:tcW w:w="2693" w:type="dxa"/>
            <w:vAlign w:val="center"/>
          </w:tcPr>
          <w:p w14:paraId="2F579731" w14:textId="77777777" w:rsidR="00DB1B74" w:rsidRPr="00507364" w:rsidRDefault="00DB1B74" w:rsidP="00F643A6">
            <w:pPr>
              <w:pStyle w:val="NoSpacing"/>
              <w:jc w:val="center"/>
              <w:rPr>
                <w:rFonts w:cstheme="minorHAnsi"/>
                <w:color w:val="0070C0"/>
                <w:sz w:val="28"/>
                <w:szCs w:val="28"/>
              </w:rPr>
            </w:pPr>
          </w:p>
          <w:p w14:paraId="7BEFA4E4" w14:textId="5B1382AB" w:rsidR="00E376D4" w:rsidRPr="00507364" w:rsidRDefault="00E376D4" w:rsidP="00F643A6">
            <w:pPr>
              <w:pStyle w:val="NoSpacing"/>
              <w:jc w:val="center"/>
              <w:rPr>
                <w:rFonts w:cstheme="minorHAnsi"/>
                <w:sz w:val="28"/>
                <w:szCs w:val="28"/>
              </w:rPr>
            </w:pPr>
          </w:p>
        </w:tc>
        <w:tc>
          <w:tcPr>
            <w:tcW w:w="1276" w:type="dxa"/>
            <w:shd w:val="clear" w:color="auto" w:fill="BDD6EE" w:themeFill="accent5" w:themeFillTint="66"/>
            <w:vAlign w:val="center"/>
          </w:tcPr>
          <w:p w14:paraId="3AC8839C" w14:textId="6F9579CE" w:rsidR="00E376D4" w:rsidRPr="00507364" w:rsidRDefault="00AD1087" w:rsidP="00F643A6">
            <w:pPr>
              <w:pStyle w:val="NoSpacing"/>
              <w:jc w:val="center"/>
              <w:rPr>
                <w:rFonts w:cstheme="minorHAnsi"/>
                <w:b/>
                <w:bCs/>
                <w:sz w:val="28"/>
                <w:szCs w:val="28"/>
              </w:rPr>
            </w:pPr>
            <w:r w:rsidRPr="00507364">
              <w:rPr>
                <w:rFonts w:cstheme="minorHAnsi"/>
                <w:b/>
                <w:bCs/>
                <w:sz w:val="28"/>
                <w:szCs w:val="28"/>
              </w:rPr>
              <w:t>Please ask</w:t>
            </w:r>
          </w:p>
        </w:tc>
        <w:tc>
          <w:tcPr>
            <w:tcW w:w="1559" w:type="dxa"/>
            <w:vAlign w:val="center"/>
          </w:tcPr>
          <w:p w14:paraId="5AB513BB" w14:textId="77777777" w:rsidR="00E376D4" w:rsidRPr="00507364" w:rsidRDefault="00E376D4" w:rsidP="00F643A6">
            <w:pPr>
              <w:pStyle w:val="NoSpacing"/>
              <w:jc w:val="center"/>
              <w:rPr>
                <w:rFonts w:cstheme="minorHAnsi"/>
                <w:sz w:val="28"/>
                <w:szCs w:val="28"/>
              </w:rPr>
            </w:pPr>
          </w:p>
        </w:tc>
      </w:tr>
      <w:tr w:rsidR="00E376D4" w:rsidRPr="00507364" w14:paraId="13FF2573" w14:textId="6FC2D070" w:rsidTr="00507364">
        <w:tc>
          <w:tcPr>
            <w:tcW w:w="5245" w:type="dxa"/>
            <w:vAlign w:val="center"/>
          </w:tcPr>
          <w:p w14:paraId="4395B113"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Student progress booklets/sheets</w:t>
            </w:r>
          </w:p>
        </w:tc>
        <w:tc>
          <w:tcPr>
            <w:tcW w:w="2693" w:type="dxa"/>
            <w:vAlign w:val="center"/>
          </w:tcPr>
          <w:p w14:paraId="5EDCFDB2" w14:textId="5EFD8861" w:rsidR="00E376D4" w:rsidRPr="00507364" w:rsidRDefault="00E376D4" w:rsidP="00F643A6">
            <w:pPr>
              <w:pStyle w:val="NoSpacing"/>
              <w:jc w:val="center"/>
              <w:rPr>
                <w:rFonts w:cstheme="minorHAnsi"/>
                <w:sz w:val="28"/>
                <w:szCs w:val="28"/>
              </w:rPr>
            </w:pPr>
          </w:p>
          <w:p w14:paraId="6738F0CC" w14:textId="393C5848" w:rsidR="00E376D4" w:rsidRPr="00507364" w:rsidRDefault="00E376D4" w:rsidP="00F643A6">
            <w:pPr>
              <w:pStyle w:val="NoSpacing"/>
              <w:jc w:val="center"/>
              <w:rPr>
                <w:rFonts w:cstheme="minorHAnsi"/>
                <w:sz w:val="28"/>
                <w:szCs w:val="28"/>
              </w:rPr>
            </w:pPr>
          </w:p>
        </w:tc>
        <w:tc>
          <w:tcPr>
            <w:tcW w:w="1276" w:type="dxa"/>
            <w:shd w:val="clear" w:color="auto" w:fill="BDD6EE" w:themeFill="accent5" w:themeFillTint="66"/>
            <w:vAlign w:val="center"/>
          </w:tcPr>
          <w:p w14:paraId="0E7AB1AE" w14:textId="2327CE5A" w:rsidR="00E376D4" w:rsidRPr="00507364" w:rsidRDefault="00AD1087" w:rsidP="00F643A6">
            <w:pPr>
              <w:pStyle w:val="NoSpacing"/>
              <w:jc w:val="center"/>
              <w:rPr>
                <w:rFonts w:cstheme="minorHAnsi"/>
                <w:sz w:val="28"/>
                <w:szCs w:val="28"/>
              </w:rPr>
            </w:pPr>
            <w:r w:rsidRPr="00507364">
              <w:rPr>
                <w:rFonts w:cstheme="minorHAnsi"/>
                <w:sz w:val="28"/>
                <w:szCs w:val="28"/>
              </w:rPr>
              <w:t>Please ask</w:t>
            </w:r>
          </w:p>
        </w:tc>
        <w:tc>
          <w:tcPr>
            <w:tcW w:w="1559" w:type="dxa"/>
            <w:vAlign w:val="center"/>
          </w:tcPr>
          <w:p w14:paraId="1FC33AEC" w14:textId="77777777" w:rsidR="00E376D4" w:rsidRPr="00507364" w:rsidRDefault="00E376D4" w:rsidP="00F643A6">
            <w:pPr>
              <w:pStyle w:val="NoSpacing"/>
              <w:jc w:val="center"/>
              <w:rPr>
                <w:rFonts w:cstheme="minorHAnsi"/>
                <w:sz w:val="28"/>
                <w:szCs w:val="28"/>
              </w:rPr>
            </w:pPr>
          </w:p>
        </w:tc>
      </w:tr>
      <w:tr w:rsidR="00E376D4" w:rsidRPr="00507364" w14:paraId="7CFEAD57" w14:textId="4D6530D6" w:rsidTr="00507364">
        <w:tc>
          <w:tcPr>
            <w:tcW w:w="5245" w:type="dxa"/>
            <w:vAlign w:val="center"/>
          </w:tcPr>
          <w:p w14:paraId="4C60D90A" w14:textId="77777777" w:rsidR="00E376D4" w:rsidRPr="00507364" w:rsidRDefault="00E376D4" w:rsidP="00814666">
            <w:pPr>
              <w:pStyle w:val="NoSpacing"/>
              <w:jc w:val="center"/>
              <w:rPr>
                <w:rFonts w:cstheme="minorHAnsi"/>
                <w:b/>
                <w:bCs/>
                <w:sz w:val="28"/>
                <w:szCs w:val="28"/>
              </w:rPr>
            </w:pPr>
            <w:r w:rsidRPr="00507364">
              <w:rPr>
                <w:rFonts w:cstheme="minorHAnsi"/>
                <w:b/>
                <w:bCs/>
                <w:sz w:val="28"/>
                <w:szCs w:val="28"/>
              </w:rPr>
              <w:t>Instructor theory sheets</w:t>
            </w:r>
          </w:p>
        </w:tc>
        <w:tc>
          <w:tcPr>
            <w:tcW w:w="2693" w:type="dxa"/>
            <w:vAlign w:val="center"/>
          </w:tcPr>
          <w:p w14:paraId="3A73319F" w14:textId="33D8818D" w:rsidR="00E376D4" w:rsidRPr="00507364" w:rsidRDefault="00E376D4" w:rsidP="00F643A6">
            <w:pPr>
              <w:pStyle w:val="NoSpacing"/>
              <w:jc w:val="center"/>
              <w:rPr>
                <w:rFonts w:cstheme="minorHAnsi"/>
                <w:sz w:val="28"/>
                <w:szCs w:val="28"/>
              </w:rPr>
            </w:pPr>
          </w:p>
          <w:p w14:paraId="77F7DB1F" w14:textId="77777777" w:rsidR="00AC2AD2" w:rsidRPr="00507364" w:rsidRDefault="00AC2AD2" w:rsidP="00507364">
            <w:pPr>
              <w:pStyle w:val="NoSpacing"/>
              <w:rPr>
                <w:rFonts w:cstheme="minorHAnsi"/>
                <w:sz w:val="28"/>
                <w:szCs w:val="28"/>
              </w:rPr>
            </w:pPr>
          </w:p>
          <w:p w14:paraId="1DE3D7E6" w14:textId="3EC88636" w:rsidR="00E376D4" w:rsidRPr="00507364" w:rsidRDefault="00E376D4" w:rsidP="00F643A6">
            <w:pPr>
              <w:pStyle w:val="NoSpacing"/>
              <w:jc w:val="center"/>
              <w:rPr>
                <w:rFonts w:cstheme="minorHAnsi"/>
                <w:color w:val="0070C0"/>
                <w:sz w:val="24"/>
                <w:szCs w:val="24"/>
              </w:rPr>
            </w:pPr>
            <w:r w:rsidRPr="00507364">
              <w:rPr>
                <w:rFonts w:cstheme="minorHAnsi"/>
                <w:color w:val="0070C0"/>
                <w:sz w:val="24"/>
                <w:szCs w:val="24"/>
              </w:rPr>
              <w:t>1 quantity = 1 training theory sheet.</w:t>
            </w:r>
          </w:p>
          <w:p w14:paraId="6467BE49" w14:textId="10089212" w:rsidR="00E376D4" w:rsidRPr="00507364" w:rsidRDefault="00E376D4" w:rsidP="00F643A6">
            <w:pPr>
              <w:pStyle w:val="NoSpacing"/>
              <w:jc w:val="center"/>
              <w:rPr>
                <w:rFonts w:cstheme="minorHAnsi"/>
                <w:color w:val="0070C0"/>
                <w:sz w:val="28"/>
                <w:szCs w:val="28"/>
              </w:rPr>
            </w:pPr>
            <w:r w:rsidRPr="00507364">
              <w:rPr>
                <w:rFonts w:cstheme="minorHAnsi"/>
                <w:color w:val="0070C0"/>
                <w:sz w:val="24"/>
                <w:szCs w:val="24"/>
              </w:rPr>
              <w:t>Training theory sheets sent at random</w:t>
            </w:r>
            <w:r w:rsidR="00AC2AD2" w:rsidRPr="00507364">
              <w:rPr>
                <w:rFonts w:cstheme="minorHAnsi"/>
                <w:color w:val="0070C0"/>
                <w:sz w:val="24"/>
                <w:szCs w:val="24"/>
              </w:rPr>
              <w:t>, unless ‘22’ quantity selected, then all training theory sheets will be sent</w:t>
            </w:r>
          </w:p>
        </w:tc>
        <w:tc>
          <w:tcPr>
            <w:tcW w:w="1276" w:type="dxa"/>
            <w:shd w:val="clear" w:color="auto" w:fill="FFE599" w:themeFill="accent4" w:themeFillTint="66"/>
            <w:vAlign w:val="center"/>
          </w:tcPr>
          <w:p w14:paraId="7B5DCF59" w14:textId="77777777" w:rsidR="00AD1087" w:rsidRPr="00507364" w:rsidRDefault="00E376D4" w:rsidP="00F643A6">
            <w:pPr>
              <w:pStyle w:val="NoSpacing"/>
              <w:jc w:val="center"/>
              <w:rPr>
                <w:rFonts w:cstheme="minorHAnsi"/>
                <w:sz w:val="28"/>
                <w:szCs w:val="28"/>
              </w:rPr>
            </w:pPr>
            <w:r w:rsidRPr="00507364">
              <w:rPr>
                <w:rFonts w:cstheme="minorHAnsi"/>
                <w:sz w:val="28"/>
                <w:szCs w:val="28"/>
              </w:rPr>
              <w:t>£</w:t>
            </w:r>
            <w:r w:rsidR="00AD1087" w:rsidRPr="00507364">
              <w:rPr>
                <w:rFonts w:cstheme="minorHAnsi"/>
                <w:sz w:val="28"/>
                <w:szCs w:val="28"/>
              </w:rPr>
              <w:t>1.00</w:t>
            </w:r>
            <w:r w:rsidRPr="00507364">
              <w:rPr>
                <w:rFonts w:cstheme="minorHAnsi"/>
                <w:sz w:val="28"/>
                <w:szCs w:val="28"/>
              </w:rPr>
              <w:t xml:space="preserve"> </w:t>
            </w:r>
          </w:p>
          <w:p w14:paraId="7AFBD48D" w14:textId="6D51EF7F" w:rsidR="00E376D4" w:rsidRPr="00507364" w:rsidRDefault="00E376D4" w:rsidP="00F643A6">
            <w:pPr>
              <w:pStyle w:val="NoSpacing"/>
              <w:jc w:val="center"/>
              <w:rPr>
                <w:rFonts w:cstheme="minorHAnsi"/>
              </w:rPr>
            </w:pPr>
            <w:r w:rsidRPr="00507364">
              <w:rPr>
                <w:rFonts w:cstheme="minorHAnsi"/>
              </w:rPr>
              <w:t>per sheet</w:t>
            </w:r>
          </w:p>
          <w:p w14:paraId="2A1623DA" w14:textId="77777777" w:rsidR="00E376D4" w:rsidRPr="00507364" w:rsidRDefault="00E376D4" w:rsidP="00F643A6">
            <w:pPr>
              <w:pStyle w:val="NoSpacing"/>
              <w:jc w:val="center"/>
              <w:rPr>
                <w:rFonts w:cstheme="minorHAnsi"/>
                <w:b/>
                <w:bCs/>
                <w:sz w:val="16"/>
                <w:szCs w:val="16"/>
              </w:rPr>
            </w:pPr>
          </w:p>
          <w:p w14:paraId="2E6A3B23" w14:textId="77777777" w:rsidR="00E376D4" w:rsidRPr="00507364" w:rsidRDefault="00E376D4" w:rsidP="00F643A6">
            <w:pPr>
              <w:pStyle w:val="NoSpacing"/>
              <w:jc w:val="center"/>
              <w:rPr>
                <w:rFonts w:cstheme="minorHAnsi"/>
                <w:b/>
                <w:bCs/>
                <w:sz w:val="28"/>
                <w:szCs w:val="28"/>
              </w:rPr>
            </w:pPr>
            <w:r w:rsidRPr="00507364">
              <w:rPr>
                <w:rFonts w:cstheme="minorHAnsi"/>
                <w:b/>
                <w:bCs/>
                <w:sz w:val="28"/>
                <w:szCs w:val="28"/>
              </w:rPr>
              <w:t>or</w:t>
            </w:r>
          </w:p>
          <w:p w14:paraId="3C6B787E" w14:textId="77777777" w:rsidR="00E376D4" w:rsidRPr="00507364" w:rsidRDefault="00E376D4" w:rsidP="00F643A6">
            <w:pPr>
              <w:pStyle w:val="NoSpacing"/>
              <w:jc w:val="center"/>
              <w:rPr>
                <w:rFonts w:cstheme="minorHAnsi"/>
                <w:b/>
                <w:bCs/>
                <w:sz w:val="16"/>
                <w:szCs w:val="16"/>
              </w:rPr>
            </w:pPr>
          </w:p>
          <w:p w14:paraId="01FA5E42" w14:textId="6A5EB09F" w:rsidR="00E376D4" w:rsidRPr="00507364" w:rsidRDefault="00E376D4" w:rsidP="00F643A6">
            <w:pPr>
              <w:pStyle w:val="NoSpacing"/>
              <w:jc w:val="center"/>
              <w:rPr>
                <w:rFonts w:cstheme="minorHAnsi"/>
                <w:sz w:val="28"/>
                <w:szCs w:val="28"/>
              </w:rPr>
            </w:pPr>
            <w:r w:rsidRPr="00507364">
              <w:rPr>
                <w:rFonts w:cstheme="minorHAnsi"/>
                <w:sz w:val="28"/>
                <w:szCs w:val="28"/>
              </w:rPr>
              <w:t>£1</w:t>
            </w:r>
            <w:r w:rsidR="00AD1087" w:rsidRPr="00507364">
              <w:rPr>
                <w:rFonts w:cstheme="minorHAnsi"/>
                <w:sz w:val="28"/>
                <w:szCs w:val="28"/>
              </w:rPr>
              <w:t>8</w:t>
            </w:r>
            <w:r w:rsidRPr="00507364">
              <w:rPr>
                <w:rFonts w:cstheme="minorHAnsi"/>
                <w:sz w:val="28"/>
                <w:szCs w:val="28"/>
              </w:rPr>
              <w:t>.00</w:t>
            </w:r>
            <w:r w:rsidRPr="00507364">
              <w:rPr>
                <w:rFonts w:cstheme="minorHAnsi"/>
              </w:rPr>
              <w:t xml:space="preserve"> for 22</w:t>
            </w:r>
          </w:p>
        </w:tc>
        <w:tc>
          <w:tcPr>
            <w:tcW w:w="1559" w:type="dxa"/>
            <w:vAlign w:val="center"/>
          </w:tcPr>
          <w:p w14:paraId="3E0F6985" w14:textId="77777777" w:rsidR="00E376D4" w:rsidRPr="00507364" w:rsidRDefault="00E376D4" w:rsidP="00F643A6">
            <w:pPr>
              <w:pStyle w:val="NoSpacing"/>
              <w:jc w:val="center"/>
              <w:rPr>
                <w:rFonts w:cstheme="minorHAnsi"/>
                <w:sz w:val="28"/>
                <w:szCs w:val="28"/>
              </w:rPr>
            </w:pPr>
          </w:p>
        </w:tc>
      </w:tr>
      <w:tr w:rsidR="00AD1087" w:rsidRPr="00507364" w14:paraId="6150B603" w14:textId="77777777" w:rsidTr="00507364">
        <w:tc>
          <w:tcPr>
            <w:tcW w:w="5245" w:type="dxa"/>
            <w:vAlign w:val="center"/>
          </w:tcPr>
          <w:p w14:paraId="6381F3FB" w14:textId="04B71868" w:rsidR="00AD1087" w:rsidRPr="00507364" w:rsidRDefault="00AD1087" w:rsidP="00814666">
            <w:pPr>
              <w:pStyle w:val="NoSpacing"/>
              <w:jc w:val="center"/>
              <w:rPr>
                <w:rFonts w:cstheme="minorHAnsi"/>
                <w:b/>
                <w:bCs/>
                <w:sz w:val="28"/>
                <w:szCs w:val="28"/>
              </w:rPr>
            </w:pPr>
            <w:r w:rsidRPr="00507364">
              <w:rPr>
                <w:rFonts w:cstheme="minorHAnsi"/>
                <w:b/>
                <w:bCs/>
                <w:sz w:val="28"/>
                <w:szCs w:val="28"/>
              </w:rPr>
              <w:t>Competency flash cards</w:t>
            </w:r>
          </w:p>
        </w:tc>
        <w:tc>
          <w:tcPr>
            <w:tcW w:w="2693" w:type="dxa"/>
            <w:vAlign w:val="center"/>
          </w:tcPr>
          <w:p w14:paraId="3F0DBAAB" w14:textId="77777777" w:rsidR="00AD1087" w:rsidRPr="00507364" w:rsidRDefault="00AD1087" w:rsidP="00F643A6">
            <w:pPr>
              <w:pStyle w:val="NoSpacing"/>
              <w:jc w:val="center"/>
              <w:rPr>
                <w:rFonts w:cstheme="minorHAnsi"/>
                <w:sz w:val="28"/>
                <w:szCs w:val="28"/>
              </w:rPr>
            </w:pPr>
          </w:p>
          <w:p w14:paraId="0B79CB70" w14:textId="723A3B9C" w:rsidR="00AD1087" w:rsidRPr="00507364" w:rsidRDefault="00AD1087" w:rsidP="00F643A6">
            <w:pPr>
              <w:pStyle w:val="NoSpacing"/>
              <w:jc w:val="center"/>
              <w:rPr>
                <w:rFonts w:cstheme="minorHAnsi"/>
                <w:sz w:val="28"/>
                <w:szCs w:val="28"/>
              </w:rPr>
            </w:pPr>
          </w:p>
        </w:tc>
        <w:tc>
          <w:tcPr>
            <w:tcW w:w="1276" w:type="dxa"/>
            <w:shd w:val="clear" w:color="auto" w:fill="FFE599" w:themeFill="accent4" w:themeFillTint="66"/>
            <w:vAlign w:val="center"/>
          </w:tcPr>
          <w:p w14:paraId="5A7E46B3" w14:textId="565ABE0F" w:rsidR="00AD1087" w:rsidRPr="00507364" w:rsidRDefault="00AD1087" w:rsidP="00F643A6">
            <w:pPr>
              <w:pStyle w:val="NoSpacing"/>
              <w:jc w:val="center"/>
              <w:rPr>
                <w:rFonts w:cstheme="minorHAnsi"/>
                <w:sz w:val="28"/>
                <w:szCs w:val="28"/>
              </w:rPr>
            </w:pPr>
            <w:r w:rsidRPr="00507364">
              <w:rPr>
                <w:rFonts w:cstheme="minorHAnsi"/>
                <w:sz w:val="28"/>
                <w:szCs w:val="28"/>
              </w:rPr>
              <w:t>£8.00</w:t>
            </w:r>
          </w:p>
        </w:tc>
        <w:tc>
          <w:tcPr>
            <w:tcW w:w="1559" w:type="dxa"/>
            <w:vAlign w:val="center"/>
          </w:tcPr>
          <w:p w14:paraId="396B3804" w14:textId="77777777" w:rsidR="00AD1087" w:rsidRPr="00507364" w:rsidRDefault="00AD1087" w:rsidP="00F643A6">
            <w:pPr>
              <w:pStyle w:val="NoSpacing"/>
              <w:jc w:val="center"/>
              <w:rPr>
                <w:rFonts w:cstheme="minorHAnsi"/>
                <w:sz w:val="28"/>
                <w:szCs w:val="28"/>
              </w:rPr>
            </w:pPr>
          </w:p>
        </w:tc>
      </w:tr>
    </w:tbl>
    <w:p w14:paraId="04956C25" w14:textId="4BEEC130" w:rsidR="00E376D4" w:rsidRPr="00507364" w:rsidRDefault="00E376D4" w:rsidP="00E376D4">
      <w:pPr>
        <w:pStyle w:val="NoSpacing"/>
        <w:rPr>
          <w:rFonts w:cstheme="minorHAnsi"/>
          <w:sz w:val="24"/>
          <w:szCs w:val="24"/>
        </w:rPr>
      </w:pPr>
    </w:p>
    <w:tbl>
      <w:tblPr>
        <w:tblStyle w:val="TableGrid"/>
        <w:tblW w:w="10773" w:type="dxa"/>
        <w:tblLook w:val="04A0" w:firstRow="1" w:lastRow="0" w:firstColumn="1" w:lastColumn="0" w:noHBand="0" w:noVBand="1"/>
      </w:tblPr>
      <w:tblGrid>
        <w:gridCol w:w="7230"/>
        <w:gridCol w:w="1984"/>
        <w:gridCol w:w="1559"/>
      </w:tblGrid>
      <w:tr w:rsidR="001A06DC" w:rsidRPr="00507364" w14:paraId="761579EF" w14:textId="77777777" w:rsidTr="00AB316F">
        <w:trPr>
          <w:trHeight w:val="489"/>
        </w:trPr>
        <w:tc>
          <w:tcPr>
            <w:tcW w:w="7230" w:type="dxa"/>
            <w:tcBorders>
              <w:top w:val="nil"/>
              <w:left w:val="nil"/>
              <w:bottom w:val="single" w:sz="4" w:space="0" w:color="FFFFFF" w:themeColor="background1"/>
            </w:tcBorders>
            <w:vAlign w:val="center"/>
          </w:tcPr>
          <w:p w14:paraId="7A64295C" w14:textId="77777777" w:rsidR="001A06DC" w:rsidRPr="00507364" w:rsidRDefault="001A06DC" w:rsidP="00814666">
            <w:pPr>
              <w:pStyle w:val="NoSpacing"/>
              <w:jc w:val="center"/>
              <w:rPr>
                <w:rFonts w:cstheme="minorHAnsi"/>
                <w:sz w:val="28"/>
                <w:szCs w:val="28"/>
              </w:rPr>
            </w:pPr>
          </w:p>
        </w:tc>
        <w:tc>
          <w:tcPr>
            <w:tcW w:w="1984" w:type="dxa"/>
            <w:shd w:val="clear" w:color="auto" w:fill="FFC000" w:themeFill="accent4"/>
            <w:vAlign w:val="center"/>
          </w:tcPr>
          <w:p w14:paraId="6F93A2A2" w14:textId="77777777" w:rsidR="001A06DC" w:rsidRPr="00507364" w:rsidRDefault="001A06DC" w:rsidP="00814666">
            <w:pPr>
              <w:pStyle w:val="NoSpacing"/>
              <w:jc w:val="center"/>
              <w:rPr>
                <w:rFonts w:cstheme="minorHAnsi"/>
                <w:b/>
                <w:bCs/>
                <w:sz w:val="28"/>
                <w:szCs w:val="28"/>
              </w:rPr>
            </w:pPr>
            <w:r w:rsidRPr="00507364">
              <w:rPr>
                <w:rFonts w:cstheme="minorHAnsi"/>
                <w:b/>
                <w:bCs/>
                <w:sz w:val="28"/>
                <w:szCs w:val="28"/>
              </w:rPr>
              <w:t>Subtotal</w:t>
            </w:r>
          </w:p>
        </w:tc>
        <w:tc>
          <w:tcPr>
            <w:tcW w:w="1559" w:type="dxa"/>
            <w:vAlign w:val="center"/>
          </w:tcPr>
          <w:p w14:paraId="0DD31691" w14:textId="4896BA31" w:rsidR="001A06DC" w:rsidRPr="00507364" w:rsidRDefault="001A06DC" w:rsidP="00F643A6">
            <w:pPr>
              <w:pStyle w:val="NoSpacing"/>
              <w:jc w:val="center"/>
              <w:rPr>
                <w:rFonts w:cstheme="minorHAnsi"/>
                <w:sz w:val="28"/>
                <w:szCs w:val="28"/>
              </w:rPr>
            </w:pPr>
          </w:p>
        </w:tc>
      </w:tr>
    </w:tbl>
    <w:p w14:paraId="5C554EE4" w14:textId="251D6383" w:rsidR="00F643A6" w:rsidRPr="00507364" w:rsidRDefault="00F643A6" w:rsidP="00E376D4">
      <w:pPr>
        <w:pStyle w:val="NoSpacing"/>
        <w:rPr>
          <w:rFonts w:cstheme="minorHAnsi"/>
          <w:sz w:val="24"/>
          <w:szCs w:val="24"/>
        </w:rPr>
      </w:pPr>
    </w:p>
    <w:p w14:paraId="737F68D6" w14:textId="79E5C82F" w:rsidR="00B334D8" w:rsidRPr="00507364" w:rsidRDefault="00B334D8" w:rsidP="00E376D4">
      <w:pPr>
        <w:pStyle w:val="NoSpacing"/>
        <w:rPr>
          <w:rFonts w:cstheme="minorHAnsi"/>
          <w:b/>
          <w:bCs/>
          <w:color w:val="FF0000"/>
          <w:sz w:val="36"/>
          <w:szCs w:val="36"/>
        </w:rPr>
      </w:pPr>
    </w:p>
    <w:p w14:paraId="7F3DA962" w14:textId="21A78677" w:rsidR="00B334D8" w:rsidRPr="00507364" w:rsidRDefault="00B334D8" w:rsidP="00E376D4">
      <w:pPr>
        <w:pStyle w:val="NoSpacing"/>
        <w:rPr>
          <w:rFonts w:cstheme="minorHAnsi"/>
          <w:b/>
          <w:bCs/>
          <w:color w:val="FF0000"/>
          <w:sz w:val="36"/>
          <w:szCs w:val="36"/>
        </w:rPr>
      </w:pPr>
    </w:p>
    <w:tbl>
      <w:tblPr>
        <w:tblStyle w:val="TableGrid"/>
        <w:tblW w:w="10632" w:type="dxa"/>
        <w:tblInd w:w="-5" w:type="dxa"/>
        <w:tblLook w:val="04A0" w:firstRow="1" w:lastRow="0" w:firstColumn="1" w:lastColumn="0" w:noHBand="0" w:noVBand="1"/>
      </w:tblPr>
      <w:tblGrid>
        <w:gridCol w:w="7655"/>
        <w:gridCol w:w="1147"/>
        <w:gridCol w:w="1830"/>
      </w:tblGrid>
      <w:tr w:rsidR="00AC2AD2" w:rsidRPr="00507364" w14:paraId="3667AD30" w14:textId="77777777" w:rsidTr="001A06DC">
        <w:trPr>
          <w:trHeight w:val="471"/>
        </w:trPr>
        <w:tc>
          <w:tcPr>
            <w:tcW w:w="8802" w:type="dxa"/>
            <w:gridSpan w:val="2"/>
            <w:vAlign w:val="center"/>
          </w:tcPr>
          <w:p w14:paraId="69D7AEA5" w14:textId="2F4418B1" w:rsidR="00AC2AD2" w:rsidRPr="00507364" w:rsidRDefault="00AC2AD2" w:rsidP="00AC2AD2">
            <w:pPr>
              <w:pStyle w:val="NoSpacing"/>
              <w:jc w:val="center"/>
              <w:rPr>
                <w:rFonts w:cstheme="minorHAnsi"/>
                <w:b/>
                <w:bCs/>
                <w:sz w:val="28"/>
                <w:szCs w:val="28"/>
              </w:rPr>
            </w:pPr>
            <w:r w:rsidRPr="00507364">
              <w:rPr>
                <w:rFonts w:cstheme="minorHAnsi"/>
                <w:b/>
                <w:bCs/>
                <w:sz w:val="28"/>
                <w:szCs w:val="28"/>
              </w:rPr>
              <w:t>Delivery charges</w:t>
            </w:r>
          </w:p>
        </w:tc>
        <w:tc>
          <w:tcPr>
            <w:tcW w:w="1830" w:type="dxa"/>
            <w:vAlign w:val="center"/>
          </w:tcPr>
          <w:p w14:paraId="1253DD91" w14:textId="32BA0184" w:rsidR="00AC2AD2" w:rsidRPr="00507364" w:rsidRDefault="00AC2AD2" w:rsidP="00AC2AD2">
            <w:pPr>
              <w:pStyle w:val="NoSpacing"/>
              <w:jc w:val="center"/>
              <w:rPr>
                <w:rFonts w:cstheme="minorHAnsi"/>
                <w:b/>
                <w:bCs/>
                <w:sz w:val="28"/>
                <w:szCs w:val="28"/>
              </w:rPr>
            </w:pPr>
            <w:r w:rsidRPr="00507364">
              <w:rPr>
                <w:rFonts w:cstheme="minorHAnsi"/>
                <w:b/>
                <w:bCs/>
                <w:sz w:val="28"/>
                <w:szCs w:val="28"/>
              </w:rPr>
              <w:t>Total</w:t>
            </w:r>
          </w:p>
        </w:tc>
      </w:tr>
      <w:tr w:rsidR="00AC2AD2" w:rsidRPr="00507364" w14:paraId="507F3847" w14:textId="77777777" w:rsidTr="00F643A6">
        <w:trPr>
          <w:trHeight w:val="471"/>
        </w:trPr>
        <w:tc>
          <w:tcPr>
            <w:tcW w:w="7655" w:type="dxa"/>
            <w:shd w:val="clear" w:color="auto" w:fill="FFE599" w:themeFill="accent4" w:themeFillTint="66"/>
            <w:vAlign w:val="center"/>
          </w:tcPr>
          <w:p w14:paraId="34085090" w14:textId="46C295CA" w:rsidR="00AC2AD2" w:rsidRPr="00507364" w:rsidRDefault="00AC2AD2" w:rsidP="00F643A6">
            <w:pPr>
              <w:pStyle w:val="NoSpacing"/>
              <w:jc w:val="center"/>
              <w:rPr>
                <w:rFonts w:cstheme="minorHAnsi"/>
                <w:sz w:val="28"/>
                <w:szCs w:val="28"/>
              </w:rPr>
            </w:pPr>
            <w:r w:rsidRPr="00507364">
              <w:rPr>
                <w:rFonts w:cstheme="minorHAnsi"/>
                <w:sz w:val="28"/>
                <w:szCs w:val="28"/>
              </w:rPr>
              <w:t>Items with ‘yellow’ prices</w:t>
            </w:r>
          </w:p>
        </w:tc>
        <w:tc>
          <w:tcPr>
            <w:tcW w:w="1147" w:type="dxa"/>
            <w:shd w:val="clear" w:color="auto" w:fill="FFE599" w:themeFill="accent4" w:themeFillTint="66"/>
            <w:vAlign w:val="center"/>
          </w:tcPr>
          <w:p w14:paraId="3E077E4D" w14:textId="07BF6E43" w:rsidR="00AC2AD2" w:rsidRPr="00507364" w:rsidRDefault="00AC2AD2" w:rsidP="00814666">
            <w:pPr>
              <w:pStyle w:val="NoSpacing"/>
              <w:jc w:val="center"/>
              <w:rPr>
                <w:rFonts w:cstheme="minorHAnsi"/>
                <w:b/>
                <w:bCs/>
                <w:sz w:val="28"/>
                <w:szCs w:val="28"/>
              </w:rPr>
            </w:pPr>
            <w:r w:rsidRPr="00507364">
              <w:rPr>
                <w:rFonts w:cstheme="minorHAnsi"/>
                <w:b/>
                <w:bCs/>
                <w:sz w:val="28"/>
                <w:szCs w:val="28"/>
              </w:rPr>
              <w:t>£2.</w:t>
            </w:r>
            <w:r w:rsidR="003615D3" w:rsidRPr="00507364">
              <w:rPr>
                <w:rFonts w:cstheme="minorHAnsi"/>
                <w:b/>
                <w:bCs/>
                <w:sz w:val="28"/>
                <w:szCs w:val="28"/>
              </w:rPr>
              <w:t>50</w:t>
            </w:r>
          </w:p>
        </w:tc>
        <w:tc>
          <w:tcPr>
            <w:tcW w:w="1830" w:type="dxa"/>
            <w:vAlign w:val="center"/>
          </w:tcPr>
          <w:p w14:paraId="40852F95" w14:textId="77777777" w:rsidR="00AC2AD2" w:rsidRPr="00507364" w:rsidRDefault="00AC2AD2" w:rsidP="00F643A6">
            <w:pPr>
              <w:pStyle w:val="NoSpacing"/>
              <w:jc w:val="center"/>
              <w:rPr>
                <w:rFonts w:cstheme="minorHAnsi"/>
                <w:sz w:val="28"/>
                <w:szCs w:val="28"/>
              </w:rPr>
            </w:pPr>
          </w:p>
        </w:tc>
      </w:tr>
      <w:tr w:rsidR="00AC2AD2" w:rsidRPr="00507364" w14:paraId="5B9112A6" w14:textId="77777777" w:rsidTr="00F643A6">
        <w:trPr>
          <w:trHeight w:val="471"/>
        </w:trPr>
        <w:tc>
          <w:tcPr>
            <w:tcW w:w="7655" w:type="dxa"/>
            <w:shd w:val="clear" w:color="auto" w:fill="BDD6EE" w:themeFill="accent5" w:themeFillTint="66"/>
            <w:vAlign w:val="center"/>
          </w:tcPr>
          <w:p w14:paraId="24C6B4ED" w14:textId="37BAC161" w:rsidR="00AC2AD2" w:rsidRPr="00507364" w:rsidRDefault="00AC2AD2" w:rsidP="00F643A6">
            <w:pPr>
              <w:pStyle w:val="NoSpacing"/>
              <w:jc w:val="center"/>
              <w:rPr>
                <w:rFonts w:cstheme="minorHAnsi"/>
                <w:sz w:val="28"/>
                <w:szCs w:val="28"/>
              </w:rPr>
            </w:pPr>
            <w:r w:rsidRPr="00507364">
              <w:rPr>
                <w:rFonts w:cstheme="minorHAnsi"/>
                <w:sz w:val="28"/>
                <w:szCs w:val="28"/>
              </w:rPr>
              <w:t>Items with ‘blue’ prices</w:t>
            </w:r>
          </w:p>
        </w:tc>
        <w:tc>
          <w:tcPr>
            <w:tcW w:w="1147" w:type="dxa"/>
            <w:shd w:val="clear" w:color="auto" w:fill="BDD6EE" w:themeFill="accent5" w:themeFillTint="66"/>
            <w:vAlign w:val="center"/>
          </w:tcPr>
          <w:p w14:paraId="7617B3FF" w14:textId="2FBD79BE" w:rsidR="00AC2AD2" w:rsidRPr="00507364" w:rsidRDefault="00AC2AD2" w:rsidP="00814666">
            <w:pPr>
              <w:pStyle w:val="NoSpacing"/>
              <w:jc w:val="center"/>
              <w:rPr>
                <w:rFonts w:cstheme="minorHAnsi"/>
                <w:b/>
                <w:bCs/>
                <w:sz w:val="28"/>
                <w:szCs w:val="28"/>
              </w:rPr>
            </w:pPr>
            <w:r w:rsidRPr="00507364">
              <w:rPr>
                <w:rFonts w:cstheme="minorHAnsi"/>
                <w:b/>
                <w:bCs/>
                <w:sz w:val="28"/>
                <w:szCs w:val="28"/>
              </w:rPr>
              <w:t>£3.</w:t>
            </w:r>
            <w:r w:rsidR="003615D3" w:rsidRPr="00507364">
              <w:rPr>
                <w:rFonts w:cstheme="minorHAnsi"/>
                <w:b/>
                <w:bCs/>
                <w:sz w:val="28"/>
                <w:szCs w:val="28"/>
              </w:rPr>
              <w:t>50</w:t>
            </w:r>
          </w:p>
        </w:tc>
        <w:tc>
          <w:tcPr>
            <w:tcW w:w="1830" w:type="dxa"/>
            <w:vAlign w:val="center"/>
          </w:tcPr>
          <w:p w14:paraId="06613DEB" w14:textId="77777777" w:rsidR="00AC2AD2" w:rsidRPr="00507364" w:rsidRDefault="00AC2AD2" w:rsidP="00F643A6">
            <w:pPr>
              <w:pStyle w:val="NoSpacing"/>
              <w:jc w:val="center"/>
              <w:rPr>
                <w:rFonts w:cstheme="minorHAnsi"/>
                <w:sz w:val="28"/>
                <w:szCs w:val="28"/>
              </w:rPr>
            </w:pPr>
          </w:p>
        </w:tc>
      </w:tr>
      <w:tr w:rsidR="00AC2AD2" w:rsidRPr="00507364" w14:paraId="4FBF01D6" w14:textId="77777777" w:rsidTr="00F643A6">
        <w:trPr>
          <w:trHeight w:val="471"/>
        </w:trPr>
        <w:tc>
          <w:tcPr>
            <w:tcW w:w="7655" w:type="dxa"/>
            <w:vAlign w:val="center"/>
          </w:tcPr>
          <w:p w14:paraId="0394B221" w14:textId="77AEC1DB" w:rsidR="00AC2AD2" w:rsidRPr="00507364" w:rsidRDefault="00AC2AD2" w:rsidP="00F643A6">
            <w:pPr>
              <w:pStyle w:val="NoSpacing"/>
              <w:jc w:val="center"/>
              <w:rPr>
                <w:rFonts w:cstheme="minorHAnsi"/>
                <w:sz w:val="28"/>
                <w:szCs w:val="28"/>
              </w:rPr>
            </w:pPr>
            <w:r w:rsidRPr="00507364">
              <w:rPr>
                <w:rFonts w:cstheme="minorHAnsi"/>
                <w:sz w:val="28"/>
                <w:szCs w:val="28"/>
              </w:rPr>
              <w:t>If you have ordered items with blue and yellow prices, please add th</w:t>
            </w:r>
            <w:r w:rsidR="00875383" w:rsidRPr="00507364">
              <w:rPr>
                <w:rFonts w:cstheme="minorHAnsi"/>
                <w:sz w:val="28"/>
                <w:szCs w:val="28"/>
              </w:rPr>
              <w:t>is option (due to additional weight, it will cost more to send)</w:t>
            </w:r>
          </w:p>
        </w:tc>
        <w:tc>
          <w:tcPr>
            <w:tcW w:w="1147" w:type="dxa"/>
            <w:vAlign w:val="center"/>
          </w:tcPr>
          <w:p w14:paraId="7A824E69" w14:textId="13D94C28" w:rsidR="00AC2AD2" w:rsidRPr="00507364" w:rsidRDefault="00AC2AD2" w:rsidP="00814666">
            <w:pPr>
              <w:pStyle w:val="NoSpacing"/>
              <w:jc w:val="center"/>
              <w:rPr>
                <w:rFonts w:cstheme="minorHAnsi"/>
                <w:b/>
                <w:bCs/>
                <w:sz w:val="28"/>
                <w:szCs w:val="28"/>
              </w:rPr>
            </w:pPr>
            <w:r w:rsidRPr="00507364">
              <w:rPr>
                <w:rFonts w:cstheme="minorHAnsi"/>
                <w:b/>
                <w:bCs/>
                <w:sz w:val="28"/>
                <w:szCs w:val="28"/>
              </w:rPr>
              <w:t>£</w:t>
            </w:r>
            <w:r w:rsidR="00875383" w:rsidRPr="00507364">
              <w:rPr>
                <w:rFonts w:cstheme="minorHAnsi"/>
                <w:b/>
                <w:bCs/>
                <w:sz w:val="28"/>
                <w:szCs w:val="28"/>
              </w:rPr>
              <w:t>4</w:t>
            </w:r>
            <w:r w:rsidRPr="00507364">
              <w:rPr>
                <w:rFonts w:cstheme="minorHAnsi"/>
                <w:b/>
                <w:bCs/>
                <w:sz w:val="28"/>
                <w:szCs w:val="28"/>
              </w:rPr>
              <w:t>.00</w:t>
            </w:r>
          </w:p>
        </w:tc>
        <w:tc>
          <w:tcPr>
            <w:tcW w:w="1830" w:type="dxa"/>
            <w:vAlign w:val="center"/>
          </w:tcPr>
          <w:p w14:paraId="74071BB6" w14:textId="77777777" w:rsidR="00AC2AD2" w:rsidRPr="00507364" w:rsidRDefault="00AC2AD2" w:rsidP="00F643A6">
            <w:pPr>
              <w:pStyle w:val="NoSpacing"/>
              <w:jc w:val="center"/>
              <w:rPr>
                <w:rFonts w:cstheme="minorHAnsi"/>
                <w:sz w:val="28"/>
                <w:szCs w:val="28"/>
              </w:rPr>
            </w:pPr>
          </w:p>
        </w:tc>
      </w:tr>
    </w:tbl>
    <w:p w14:paraId="5FDBC8BB" w14:textId="4FC075B7" w:rsidR="00AC2AD2" w:rsidRPr="00507364" w:rsidRDefault="00AC2AD2" w:rsidP="00E376D4">
      <w:pPr>
        <w:pStyle w:val="NoSpacing"/>
        <w:rPr>
          <w:rFonts w:cstheme="minorHAnsi"/>
          <w:sz w:val="24"/>
          <w:szCs w:val="24"/>
        </w:rPr>
      </w:pPr>
    </w:p>
    <w:p w14:paraId="2570D51C" w14:textId="58E6230F" w:rsidR="00F643A6" w:rsidRPr="00507364" w:rsidRDefault="00F643A6" w:rsidP="00E376D4">
      <w:pPr>
        <w:pStyle w:val="NoSpacing"/>
        <w:rPr>
          <w:rFonts w:cstheme="minorHAnsi"/>
          <w:sz w:val="24"/>
          <w:szCs w:val="24"/>
        </w:rPr>
      </w:pPr>
    </w:p>
    <w:p w14:paraId="0FDBC9EC" w14:textId="77777777" w:rsidR="00B334D8" w:rsidRPr="00507364" w:rsidRDefault="00B334D8" w:rsidP="00E376D4">
      <w:pPr>
        <w:pStyle w:val="NoSpacing"/>
        <w:rPr>
          <w:rFonts w:cstheme="minorHAnsi"/>
          <w:sz w:val="24"/>
          <w:szCs w:val="24"/>
        </w:rPr>
      </w:pPr>
    </w:p>
    <w:tbl>
      <w:tblPr>
        <w:tblStyle w:val="TableGrid"/>
        <w:tblW w:w="4962" w:type="dxa"/>
        <w:tblInd w:w="5665" w:type="dxa"/>
        <w:tblLook w:val="04A0" w:firstRow="1" w:lastRow="0" w:firstColumn="1" w:lastColumn="0" w:noHBand="0" w:noVBand="1"/>
      </w:tblPr>
      <w:tblGrid>
        <w:gridCol w:w="3119"/>
        <w:gridCol w:w="1843"/>
      </w:tblGrid>
      <w:tr w:rsidR="001A06DC" w:rsidRPr="00507364" w14:paraId="16546B9B" w14:textId="77777777" w:rsidTr="00F643A6">
        <w:trPr>
          <w:trHeight w:val="577"/>
        </w:trPr>
        <w:tc>
          <w:tcPr>
            <w:tcW w:w="3119" w:type="dxa"/>
            <w:shd w:val="clear" w:color="auto" w:fill="FFC000" w:themeFill="accent4"/>
            <w:vAlign w:val="center"/>
          </w:tcPr>
          <w:p w14:paraId="3DB5D18B" w14:textId="7F3B690B" w:rsidR="001A06DC" w:rsidRPr="00507364" w:rsidRDefault="001A06DC" w:rsidP="00814666">
            <w:pPr>
              <w:pStyle w:val="NoSpacing"/>
              <w:jc w:val="center"/>
              <w:rPr>
                <w:rFonts w:cstheme="minorHAnsi"/>
                <w:b/>
                <w:bCs/>
                <w:sz w:val="28"/>
                <w:szCs w:val="28"/>
              </w:rPr>
            </w:pPr>
            <w:r w:rsidRPr="00507364">
              <w:rPr>
                <w:rFonts w:cstheme="minorHAnsi"/>
                <w:b/>
                <w:bCs/>
                <w:sz w:val="28"/>
                <w:szCs w:val="28"/>
              </w:rPr>
              <w:t>Total including delivery</w:t>
            </w:r>
          </w:p>
        </w:tc>
        <w:tc>
          <w:tcPr>
            <w:tcW w:w="1843" w:type="dxa"/>
            <w:vAlign w:val="center"/>
          </w:tcPr>
          <w:p w14:paraId="0334A96D" w14:textId="77777777" w:rsidR="001A06DC" w:rsidRPr="00507364" w:rsidRDefault="001A06DC" w:rsidP="00F643A6">
            <w:pPr>
              <w:pStyle w:val="NoSpacing"/>
              <w:jc w:val="center"/>
              <w:rPr>
                <w:rFonts w:cstheme="minorHAnsi"/>
                <w:sz w:val="28"/>
                <w:szCs w:val="28"/>
              </w:rPr>
            </w:pPr>
          </w:p>
        </w:tc>
      </w:tr>
    </w:tbl>
    <w:p w14:paraId="33BF8786" w14:textId="32DE3D9A" w:rsidR="00F643A6" w:rsidRPr="00507364" w:rsidRDefault="00F643A6" w:rsidP="00E376D4">
      <w:pPr>
        <w:pStyle w:val="NoSpacing"/>
        <w:rPr>
          <w:rFonts w:cstheme="minorHAnsi"/>
          <w:sz w:val="28"/>
          <w:szCs w:val="28"/>
        </w:rPr>
      </w:pPr>
    </w:p>
    <w:p w14:paraId="31DD87CA" w14:textId="77777777" w:rsidR="00507364" w:rsidRPr="00507364" w:rsidRDefault="00507364" w:rsidP="00E376D4">
      <w:pPr>
        <w:pStyle w:val="NoSpacing"/>
        <w:rPr>
          <w:rFonts w:cstheme="minorHAnsi"/>
          <w:sz w:val="28"/>
          <w:szCs w:val="28"/>
        </w:rPr>
      </w:pPr>
    </w:p>
    <w:p w14:paraId="191E4483" w14:textId="554BFB2F" w:rsidR="00F643A6" w:rsidRPr="00507364" w:rsidRDefault="00F643A6" w:rsidP="00E376D4">
      <w:pPr>
        <w:pStyle w:val="NoSpacing"/>
        <w:rPr>
          <w:rFonts w:cstheme="minorHAnsi"/>
          <w:sz w:val="28"/>
          <w:szCs w:val="28"/>
        </w:rPr>
      </w:pPr>
    </w:p>
    <w:p w14:paraId="3357D5F2" w14:textId="1FED9624" w:rsidR="00605632" w:rsidRPr="00507364" w:rsidRDefault="00AB316F" w:rsidP="00E376D4">
      <w:pPr>
        <w:pStyle w:val="NoSpacing"/>
        <w:rPr>
          <w:rFonts w:cstheme="minorHAnsi"/>
          <w:sz w:val="28"/>
          <w:szCs w:val="28"/>
        </w:rPr>
      </w:pPr>
      <w:r w:rsidRPr="00507364">
        <w:rPr>
          <w:rFonts w:cstheme="minorHAnsi"/>
          <w:sz w:val="28"/>
          <w:szCs w:val="28"/>
        </w:rPr>
        <w:t>Continued…</w:t>
      </w:r>
    </w:p>
    <w:tbl>
      <w:tblPr>
        <w:tblStyle w:val="TableGrid"/>
        <w:tblW w:w="0" w:type="auto"/>
        <w:tblLook w:val="04A0" w:firstRow="1" w:lastRow="0" w:firstColumn="1" w:lastColumn="0" w:noHBand="0" w:noVBand="1"/>
      </w:tblPr>
      <w:tblGrid>
        <w:gridCol w:w="2689"/>
        <w:gridCol w:w="4677"/>
      </w:tblGrid>
      <w:tr w:rsidR="00F643A6" w:rsidRPr="00507364" w14:paraId="3D669C1D" w14:textId="77777777" w:rsidTr="00AB316F">
        <w:trPr>
          <w:trHeight w:val="460"/>
        </w:trPr>
        <w:tc>
          <w:tcPr>
            <w:tcW w:w="2689" w:type="dxa"/>
            <w:shd w:val="clear" w:color="auto" w:fill="FFC000" w:themeFill="accent4"/>
            <w:vAlign w:val="center"/>
          </w:tcPr>
          <w:p w14:paraId="13714AEC" w14:textId="78576301" w:rsidR="00F643A6" w:rsidRPr="00507364" w:rsidRDefault="00F643A6" w:rsidP="00F643A6">
            <w:pPr>
              <w:pStyle w:val="NoSpacing"/>
              <w:jc w:val="center"/>
              <w:rPr>
                <w:rFonts w:cstheme="minorHAnsi"/>
                <w:b/>
                <w:bCs/>
                <w:sz w:val="28"/>
                <w:szCs w:val="28"/>
              </w:rPr>
            </w:pPr>
            <w:r w:rsidRPr="00507364">
              <w:rPr>
                <w:rFonts w:cstheme="minorHAnsi"/>
                <w:b/>
                <w:bCs/>
                <w:sz w:val="28"/>
                <w:szCs w:val="28"/>
              </w:rPr>
              <w:lastRenderedPageBreak/>
              <w:t>Name</w:t>
            </w:r>
          </w:p>
        </w:tc>
        <w:tc>
          <w:tcPr>
            <w:tcW w:w="4677" w:type="dxa"/>
            <w:vAlign w:val="center"/>
          </w:tcPr>
          <w:p w14:paraId="7C53FEE5" w14:textId="77777777" w:rsidR="00F643A6" w:rsidRPr="00507364" w:rsidRDefault="00F643A6" w:rsidP="00F643A6">
            <w:pPr>
              <w:pStyle w:val="NoSpacing"/>
              <w:jc w:val="center"/>
              <w:rPr>
                <w:rFonts w:cstheme="minorHAnsi"/>
                <w:sz w:val="28"/>
                <w:szCs w:val="28"/>
              </w:rPr>
            </w:pPr>
          </w:p>
        </w:tc>
      </w:tr>
      <w:tr w:rsidR="00F643A6" w:rsidRPr="00507364" w14:paraId="6008A920" w14:textId="77777777" w:rsidTr="00AB316F">
        <w:trPr>
          <w:trHeight w:val="694"/>
        </w:trPr>
        <w:tc>
          <w:tcPr>
            <w:tcW w:w="2689" w:type="dxa"/>
            <w:shd w:val="clear" w:color="auto" w:fill="FFC000" w:themeFill="accent4"/>
            <w:vAlign w:val="center"/>
          </w:tcPr>
          <w:p w14:paraId="796543B6" w14:textId="77777777" w:rsidR="00F643A6" w:rsidRPr="00507364" w:rsidRDefault="00F643A6" w:rsidP="00F643A6">
            <w:pPr>
              <w:pStyle w:val="NoSpacing"/>
              <w:jc w:val="center"/>
              <w:rPr>
                <w:rFonts w:cstheme="minorHAnsi"/>
                <w:b/>
                <w:bCs/>
                <w:sz w:val="28"/>
                <w:szCs w:val="28"/>
              </w:rPr>
            </w:pPr>
            <w:r w:rsidRPr="00507364">
              <w:rPr>
                <w:rFonts w:cstheme="minorHAnsi"/>
                <w:b/>
                <w:bCs/>
                <w:sz w:val="28"/>
                <w:szCs w:val="28"/>
              </w:rPr>
              <w:t>Address</w:t>
            </w:r>
          </w:p>
          <w:p w14:paraId="247FE75E" w14:textId="32AF0420" w:rsidR="00F643A6" w:rsidRPr="00507364" w:rsidRDefault="00F643A6" w:rsidP="00F643A6">
            <w:pPr>
              <w:pStyle w:val="NoSpacing"/>
              <w:jc w:val="center"/>
              <w:rPr>
                <w:rFonts w:cstheme="minorHAnsi"/>
                <w:b/>
                <w:bCs/>
                <w:sz w:val="28"/>
                <w:szCs w:val="28"/>
              </w:rPr>
            </w:pPr>
            <w:r w:rsidRPr="00507364">
              <w:rPr>
                <w:rFonts w:cstheme="minorHAnsi"/>
                <w:b/>
                <w:bCs/>
              </w:rPr>
              <w:t>including postcode</w:t>
            </w:r>
          </w:p>
        </w:tc>
        <w:tc>
          <w:tcPr>
            <w:tcW w:w="4677" w:type="dxa"/>
            <w:vAlign w:val="center"/>
          </w:tcPr>
          <w:p w14:paraId="59DBCB07" w14:textId="77777777" w:rsidR="00F643A6" w:rsidRPr="00507364" w:rsidRDefault="00F643A6" w:rsidP="00F643A6">
            <w:pPr>
              <w:pStyle w:val="NoSpacing"/>
              <w:jc w:val="center"/>
              <w:rPr>
                <w:rFonts w:cstheme="minorHAnsi"/>
                <w:sz w:val="28"/>
                <w:szCs w:val="28"/>
              </w:rPr>
            </w:pPr>
          </w:p>
        </w:tc>
      </w:tr>
      <w:tr w:rsidR="00F643A6" w:rsidRPr="00507364" w14:paraId="043AB0A8" w14:textId="77777777" w:rsidTr="00AB316F">
        <w:trPr>
          <w:trHeight w:val="475"/>
        </w:trPr>
        <w:tc>
          <w:tcPr>
            <w:tcW w:w="2689" w:type="dxa"/>
            <w:shd w:val="clear" w:color="auto" w:fill="FFC000" w:themeFill="accent4"/>
            <w:vAlign w:val="center"/>
          </w:tcPr>
          <w:p w14:paraId="474D2BCF" w14:textId="12AB13DD" w:rsidR="00F643A6" w:rsidRPr="00507364" w:rsidRDefault="00F643A6" w:rsidP="00F643A6">
            <w:pPr>
              <w:pStyle w:val="NoSpacing"/>
              <w:jc w:val="center"/>
              <w:rPr>
                <w:rFonts w:cstheme="minorHAnsi"/>
                <w:b/>
                <w:bCs/>
                <w:sz w:val="28"/>
                <w:szCs w:val="28"/>
              </w:rPr>
            </w:pPr>
            <w:r w:rsidRPr="00507364">
              <w:rPr>
                <w:rFonts w:cstheme="minorHAnsi"/>
                <w:b/>
                <w:bCs/>
                <w:sz w:val="28"/>
                <w:szCs w:val="28"/>
              </w:rPr>
              <w:t>Email address</w:t>
            </w:r>
          </w:p>
        </w:tc>
        <w:tc>
          <w:tcPr>
            <w:tcW w:w="4677" w:type="dxa"/>
            <w:vAlign w:val="center"/>
          </w:tcPr>
          <w:p w14:paraId="76966F59" w14:textId="77777777" w:rsidR="00F643A6" w:rsidRPr="00507364" w:rsidRDefault="00F643A6" w:rsidP="00F643A6">
            <w:pPr>
              <w:pStyle w:val="NoSpacing"/>
              <w:jc w:val="center"/>
              <w:rPr>
                <w:rFonts w:cstheme="minorHAnsi"/>
                <w:sz w:val="28"/>
                <w:szCs w:val="28"/>
              </w:rPr>
            </w:pPr>
          </w:p>
        </w:tc>
      </w:tr>
    </w:tbl>
    <w:p w14:paraId="6BDD445C" w14:textId="68AB0C8C" w:rsidR="00F643A6" w:rsidRPr="00507364" w:rsidRDefault="00F643A6" w:rsidP="00F643A6">
      <w:pPr>
        <w:pStyle w:val="NoSpacing"/>
        <w:jc w:val="center"/>
        <w:rPr>
          <w:rFonts w:cstheme="minorHAnsi"/>
          <w:sz w:val="28"/>
          <w:szCs w:val="28"/>
        </w:rPr>
      </w:pPr>
    </w:p>
    <w:p w14:paraId="050D46E2" w14:textId="77777777" w:rsidR="00B334D8" w:rsidRPr="00507364" w:rsidRDefault="00B334D8" w:rsidP="00F643A6">
      <w:pPr>
        <w:pStyle w:val="NoSpacing"/>
        <w:jc w:val="center"/>
        <w:rPr>
          <w:rFonts w:cstheme="minorHAnsi"/>
          <w:sz w:val="28"/>
          <w:szCs w:val="28"/>
        </w:rPr>
      </w:pPr>
    </w:p>
    <w:tbl>
      <w:tblPr>
        <w:tblStyle w:val="TableGrid"/>
        <w:tblW w:w="0" w:type="auto"/>
        <w:tblLook w:val="04A0" w:firstRow="1" w:lastRow="0" w:firstColumn="1" w:lastColumn="0" w:noHBand="0" w:noVBand="1"/>
      </w:tblPr>
      <w:tblGrid>
        <w:gridCol w:w="4957"/>
        <w:gridCol w:w="2409"/>
      </w:tblGrid>
      <w:tr w:rsidR="00B334D8" w:rsidRPr="00507364" w14:paraId="71BC0D76" w14:textId="77777777" w:rsidTr="00AB316F">
        <w:trPr>
          <w:trHeight w:val="475"/>
        </w:trPr>
        <w:tc>
          <w:tcPr>
            <w:tcW w:w="4957" w:type="dxa"/>
            <w:shd w:val="clear" w:color="auto" w:fill="FFC000" w:themeFill="accent4"/>
            <w:vAlign w:val="center"/>
          </w:tcPr>
          <w:p w14:paraId="0469B930" w14:textId="0A430B86" w:rsidR="00B334D8" w:rsidRPr="00507364" w:rsidRDefault="00B334D8" w:rsidP="00D86E6E">
            <w:pPr>
              <w:pStyle w:val="NoSpacing"/>
              <w:jc w:val="center"/>
              <w:rPr>
                <w:rFonts w:cstheme="minorHAnsi"/>
                <w:sz w:val="28"/>
                <w:szCs w:val="28"/>
              </w:rPr>
            </w:pPr>
            <w:r w:rsidRPr="00507364">
              <w:rPr>
                <w:rFonts w:cstheme="minorHAnsi"/>
                <w:b/>
                <w:bCs/>
                <w:sz w:val="28"/>
                <w:szCs w:val="28"/>
              </w:rPr>
              <w:t xml:space="preserve">Please confirm that you’ve read our copyright </w:t>
            </w:r>
            <w:r w:rsidR="006E0236" w:rsidRPr="00507364">
              <w:rPr>
                <w:rFonts w:cstheme="minorHAnsi"/>
                <w:b/>
                <w:bCs/>
                <w:sz w:val="28"/>
                <w:szCs w:val="28"/>
              </w:rPr>
              <w:t>notice</w:t>
            </w:r>
            <w:r w:rsidR="006D2CF1" w:rsidRPr="00507364">
              <w:rPr>
                <w:rFonts w:cstheme="minorHAnsi"/>
                <w:b/>
                <w:bCs/>
                <w:sz w:val="28"/>
                <w:szCs w:val="28"/>
              </w:rPr>
              <w:t xml:space="preserve"> &amp; terms</w:t>
            </w:r>
            <w:r w:rsidR="00C6597C" w:rsidRPr="00507364">
              <w:rPr>
                <w:rFonts w:cstheme="minorHAnsi"/>
                <w:sz w:val="28"/>
                <w:szCs w:val="28"/>
              </w:rPr>
              <w:t xml:space="preserve"> </w:t>
            </w:r>
            <w:r w:rsidR="00AB316F" w:rsidRPr="00507364">
              <w:rPr>
                <w:rFonts w:cstheme="minorHAnsi"/>
                <w:sz w:val="28"/>
                <w:szCs w:val="28"/>
              </w:rPr>
              <w:t>(</w:t>
            </w:r>
            <w:r w:rsidR="00AB316F" w:rsidRPr="00507364">
              <w:rPr>
                <w:rFonts w:cstheme="minorHAnsi"/>
                <w:i/>
                <w:iCs/>
                <w:sz w:val="28"/>
                <w:szCs w:val="28"/>
              </w:rPr>
              <w:t>below</w:t>
            </w:r>
            <w:r w:rsidR="00AB316F" w:rsidRPr="00507364">
              <w:rPr>
                <w:rFonts w:cstheme="minorHAnsi"/>
                <w:sz w:val="28"/>
                <w:szCs w:val="28"/>
              </w:rPr>
              <w:t>)</w:t>
            </w:r>
          </w:p>
        </w:tc>
        <w:tc>
          <w:tcPr>
            <w:tcW w:w="2409" w:type="dxa"/>
            <w:vAlign w:val="center"/>
          </w:tcPr>
          <w:p w14:paraId="66F21FD5" w14:textId="3A8F79E3" w:rsidR="00B334D8" w:rsidRPr="00507364" w:rsidRDefault="00B334D8" w:rsidP="00D86E6E">
            <w:pPr>
              <w:pStyle w:val="NoSpacing"/>
              <w:jc w:val="center"/>
              <w:rPr>
                <w:rFonts w:cstheme="minorHAnsi"/>
                <w:sz w:val="28"/>
                <w:szCs w:val="28"/>
              </w:rPr>
            </w:pPr>
            <w:r w:rsidRPr="00507364">
              <w:rPr>
                <w:rFonts w:cstheme="minorHAnsi"/>
                <w:sz w:val="28"/>
                <w:szCs w:val="28"/>
              </w:rPr>
              <w:t>Yes     /     No</w:t>
            </w:r>
          </w:p>
        </w:tc>
      </w:tr>
    </w:tbl>
    <w:p w14:paraId="29D5A6B8" w14:textId="08085952" w:rsidR="00B334D8" w:rsidRPr="00507364" w:rsidRDefault="00B334D8" w:rsidP="00F643A6">
      <w:pPr>
        <w:pStyle w:val="NoSpacing"/>
        <w:jc w:val="center"/>
        <w:rPr>
          <w:rFonts w:cstheme="minorHAnsi"/>
          <w:sz w:val="28"/>
          <w:szCs w:val="28"/>
        </w:rPr>
      </w:pPr>
    </w:p>
    <w:p w14:paraId="4357454D" w14:textId="77777777" w:rsidR="00B334D8" w:rsidRPr="00507364" w:rsidRDefault="00B334D8" w:rsidP="00F643A6">
      <w:pPr>
        <w:pStyle w:val="NoSpacing"/>
        <w:jc w:val="center"/>
        <w:rPr>
          <w:rFonts w:cstheme="minorHAnsi"/>
          <w:sz w:val="28"/>
          <w:szCs w:val="28"/>
        </w:rPr>
      </w:pPr>
    </w:p>
    <w:p w14:paraId="4E069045" w14:textId="77777777" w:rsidR="00B334D8" w:rsidRPr="00507364" w:rsidRDefault="00B334D8" w:rsidP="00B334D8">
      <w:pPr>
        <w:pStyle w:val="NoSpacing"/>
        <w:rPr>
          <w:rFonts w:cstheme="minorHAnsi"/>
          <w:sz w:val="28"/>
          <w:szCs w:val="28"/>
        </w:rPr>
      </w:pPr>
    </w:p>
    <w:p w14:paraId="57F212E7" w14:textId="77777777" w:rsidR="00507364" w:rsidRPr="00507364" w:rsidRDefault="001A06DC" w:rsidP="00F643A6">
      <w:pPr>
        <w:pStyle w:val="NoSpacing"/>
        <w:jc w:val="center"/>
        <w:rPr>
          <w:rStyle w:val="Hyperlink"/>
          <w:rFonts w:cstheme="minorHAnsi"/>
          <w:b/>
          <w:bCs/>
          <w:color w:val="0070C0"/>
          <w:sz w:val="32"/>
          <w:szCs w:val="32"/>
          <w:u w:val="none"/>
        </w:rPr>
      </w:pPr>
      <w:r w:rsidRPr="00507364">
        <w:rPr>
          <w:rFonts w:cstheme="minorHAnsi"/>
          <w:color w:val="0070C0"/>
          <w:sz w:val="32"/>
          <w:szCs w:val="32"/>
        </w:rPr>
        <w:t xml:space="preserve">Please complete and return to </w:t>
      </w:r>
      <w:hyperlink r:id="rId5" w:history="1">
        <w:r w:rsidRPr="00507364">
          <w:rPr>
            <w:rStyle w:val="Hyperlink"/>
            <w:rFonts w:cstheme="minorHAnsi"/>
            <w:b/>
            <w:bCs/>
            <w:color w:val="0070C0"/>
            <w:sz w:val="32"/>
            <w:szCs w:val="32"/>
            <w:u w:val="none"/>
          </w:rPr>
          <w:t>laura-driving@outlook.com</w:t>
        </w:r>
      </w:hyperlink>
      <w:r w:rsidR="00507364" w:rsidRPr="00507364">
        <w:rPr>
          <w:rStyle w:val="Hyperlink"/>
          <w:rFonts w:cstheme="minorHAnsi"/>
          <w:b/>
          <w:bCs/>
          <w:color w:val="0070C0"/>
          <w:sz w:val="32"/>
          <w:szCs w:val="32"/>
          <w:u w:val="none"/>
        </w:rPr>
        <w:t xml:space="preserve"> </w:t>
      </w:r>
    </w:p>
    <w:p w14:paraId="7BF3F194" w14:textId="34AC7ADC" w:rsidR="001A06DC" w:rsidRPr="00507364" w:rsidRDefault="00507364" w:rsidP="00F643A6">
      <w:pPr>
        <w:pStyle w:val="NoSpacing"/>
        <w:jc w:val="center"/>
        <w:rPr>
          <w:rStyle w:val="Hyperlink"/>
          <w:rFonts w:cstheme="minorHAnsi"/>
          <w:color w:val="0070C0"/>
          <w:sz w:val="28"/>
          <w:szCs w:val="28"/>
          <w:u w:val="none"/>
        </w:rPr>
      </w:pPr>
      <w:r w:rsidRPr="00507364">
        <w:rPr>
          <w:rStyle w:val="Hyperlink"/>
          <w:rFonts w:cstheme="minorHAnsi"/>
          <w:color w:val="0070C0"/>
          <w:sz w:val="32"/>
          <w:szCs w:val="32"/>
          <w:u w:val="none"/>
        </w:rPr>
        <w:t>or send it to me via Facebook</w:t>
      </w:r>
    </w:p>
    <w:p w14:paraId="200F53A0" w14:textId="5E6DDB18" w:rsidR="00F643A6" w:rsidRPr="00507364" w:rsidRDefault="00F643A6" w:rsidP="00F643A6">
      <w:pPr>
        <w:pStyle w:val="NoSpacing"/>
        <w:jc w:val="center"/>
        <w:rPr>
          <w:rFonts w:cstheme="minorHAnsi"/>
          <w:sz w:val="28"/>
          <w:szCs w:val="28"/>
        </w:rPr>
      </w:pPr>
    </w:p>
    <w:p w14:paraId="377B1604" w14:textId="77777777" w:rsidR="00B334D8" w:rsidRPr="00507364" w:rsidRDefault="00B334D8" w:rsidP="00F643A6">
      <w:pPr>
        <w:pStyle w:val="NoSpacing"/>
        <w:jc w:val="center"/>
        <w:rPr>
          <w:rFonts w:cstheme="minorHAnsi"/>
          <w:sz w:val="28"/>
          <w:szCs w:val="28"/>
        </w:rPr>
      </w:pPr>
    </w:p>
    <w:p w14:paraId="3614C164" w14:textId="77777777" w:rsidR="00F643A6" w:rsidRPr="00507364" w:rsidRDefault="00F643A6" w:rsidP="00F643A6">
      <w:pPr>
        <w:pStyle w:val="NoSpacing"/>
        <w:jc w:val="center"/>
        <w:rPr>
          <w:rFonts w:cstheme="minorHAnsi"/>
          <w:sz w:val="28"/>
          <w:szCs w:val="28"/>
        </w:rPr>
      </w:pPr>
    </w:p>
    <w:p w14:paraId="7C409C18" w14:textId="6E2A6EBC" w:rsidR="001A06DC" w:rsidRPr="00507364" w:rsidRDefault="001A06DC" w:rsidP="00F643A6">
      <w:pPr>
        <w:pStyle w:val="NoSpacing"/>
        <w:rPr>
          <w:rFonts w:cstheme="minorHAnsi"/>
          <w:sz w:val="28"/>
          <w:szCs w:val="28"/>
        </w:rPr>
      </w:pPr>
      <w:r w:rsidRPr="00507364">
        <w:rPr>
          <w:rFonts w:cstheme="minorHAnsi"/>
          <w:sz w:val="28"/>
          <w:szCs w:val="28"/>
        </w:rPr>
        <w:t xml:space="preserve">Once </w:t>
      </w:r>
      <w:r w:rsidR="00507364" w:rsidRPr="00507364">
        <w:rPr>
          <w:rFonts w:cstheme="minorHAnsi"/>
          <w:sz w:val="28"/>
          <w:szCs w:val="28"/>
        </w:rPr>
        <w:t>I</w:t>
      </w:r>
      <w:r w:rsidRPr="00507364">
        <w:rPr>
          <w:rFonts w:cstheme="minorHAnsi"/>
          <w:sz w:val="28"/>
          <w:szCs w:val="28"/>
        </w:rPr>
        <w:t xml:space="preserve"> have confirmed your order, you</w:t>
      </w:r>
      <w:r w:rsidR="000F609F" w:rsidRPr="00507364">
        <w:rPr>
          <w:rFonts w:cstheme="minorHAnsi"/>
          <w:sz w:val="28"/>
          <w:szCs w:val="28"/>
        </w:rPr>
        <w:t>’</w:t>
      </w:r>
      <w:r w:rsidRPr="00507364">
        <w:rPr>
          <w:rFonts w:cstheme="minorHAnsi"/>
          <w:sz w:val="28"/>
          <w:szCs w:val="28"/>
        </w:rPr>
        <w:t>ll be given details on how to pay for the order</w:t>
      </w:r>
      <w:r w:rsidR="00507364" w:rsidRPr="00507364">
        <w:rPr>
          <w:rFonts w:cstheme="minorHAnsi"/>
          <w:sz w:val="28"/>
          <w:szCs w:val="28"/>
        </w:rPr>
        <w:t xml:space="preserve"> (</w:t>
      </w:r>
      <w:r w:rsidR="00AB316F" w:rsidRPr="00507364">
        <w:rPr>
          <w:rFonts w:cstheme="minorHAnsi"/>
          <w:sz w:val="28"/>
          <w:szCs w:val="28"/>
        </w:rPr>
        <w:t>bank transfer or PayPal</w:t>
      </w:r>
      <w:r w:rsidR="00507364" w:rsidRPr="00507364">
        <w:rPr>
          <w:rFonts w:cstheme="minorHAnsi"/>
          <w:sz w:val="28"/>
          <w:szCs w:val="28"/>
        </w:rPr>
        <w:t>)</w:t>
      </w:r>
      <w:r w:rsidRPr="00507364">
        <w:rPr>
          <w:rFonts w:cstheme="minorHAnsi"/>
          <w:sz w:val="28"/>
          <w:szCs w:val="28"/>
        </w:rPr>
        <w:t>.</w:t>
      </w:r>
      <w:r w:rsidR="00AB316F" w:rsidRPr="00507364">
        <w:rPr>
          <w:rFonts w:cstheme="minorHAnsi"/>
          <w:sz w:val="28"/>
          <w:szCs w:val="28"/>
        </w:rPr>
        <w:t xml:space="preserve"> </w:t>
      </w:r>
      <w:r w:rsidRPr="00507364">
        <w:rPr>
          <w:rFonts w:cstheme="minorHAnsi"/>
          <w:sz w:val="28"/>
          <w:szCs w:val="28"/>
        </w:rPr>
        <w:t>Once payment has been confirmed, your order will be processed and dispatched within 3-5 working days.</w:t>
      </w:r>
      <w:r w:rsidR="00F643A6" w:rsidRPr="00507364">
        <w:rPr>
          <w:rFonts w:cstheme="minorHAnsi"/>
          <w:sz w:val="28"/>
          <w:szCs w:val="28"/>
        </w:rPr>
        <w:t xml:space="preserve"> </w:t>
      </w:r>
      <w:r w:rsidR="00507364" w:rsidRPr="00507364">
        <w:rPr>
          <w:rFonts w:cstheme="minorHAnsi"/>
          <w:sz w:val="28"/>
          <w:szCs w:val="28"/>
        </w:rPr>
        <w:t xml:space="preserve">An invoice will be sent with the order. </w:t>
      </w:r>
      <w:r w:rsidR="00B95C23" w:rsidRPr="00507364">
        <w:rPr>
          <w:rFonts w:cstheme="minorHAnsi"/>
          <w:sz w:val="28"/>
          <w:szCs w:val="28"/>
        </w:rPr>
        <w:t xml:space="preserve"> </w:t>
      </w:r>
    </w:p>
    <w:p w14:paraId="60C1F697" w14:textId="24B21A25" w:rsidR="00F643A6" w:rsidRPr="00507364" w:rsidRDefault="00F643A6" w:rsidP="00F643A6">
      <w:pPr>
        <w:pStyle w:val="NoSpacing"/>
        <w:jc w:val="center"/>
        <w:rPr>
          <w:rFonts w:cstheme="minorHAnsi"/>
          <w:sz w:val="28"/>
          <w:szCs w:val="28"/>
        </w:rPr>
      </w:pPr>
    </w:p>
    <w:p w14:paraId="5FA1D4CE" w14:textId="77777777" w:rsidR="00B334D8" w:rsidRPr="00507364" w:rsidRDefault="00B334D8" w:rsidP="00F643A6">
      <w:pPr>
        <w:pStyle w:val="NoSpacing"/>
        <w:jc w:val="center"/>
        <w:rPr>
          <w:rFonts w:cstheme="minorHAnsi"/>
          <w:sz w:val="28"/>
          <w:szCs w:val="28"/>
        </w:rPr>
      </w:pPr>
    </w:p>
    <w:p w14:paraId="160D4966" w14:textId="77777777" w:rsidR="00F643A6" w:rsidRPr="00507364" w:rsidRDefault="00F643A6" w:rsidP="00F643A6">
      <w:pPr>
        <w:pStyle w:val="NoSpacing"/>
        <w:jc w:val="center"/>
        <w:rPr>
          <w:rFonts w:cstheme="minorHAnsi"/>
          <w:sz w:val="28"/>
          <w:szCs w:val="28"/>
        </w:rPr>
      </w:pPr>
    </w:p>
    <w:p w14:paraId="4D8B4E4A" w14:textId="49A2A42A" w:rsidR="001A06DC" w:rsidRPr="00507364" w:rsidRDefault="001A06DC" w:rsidP="00F643A6">
      <w:pPr>
        <w:pStyle w:val="NoSpacing"/>
        <w:jc w:val="center"/>
        <w:rPr>
          <w:rFonts w:cstheme="minorHAnsi"/>
          <w:sz w:val="32"/>
          <w:szCs w:val="32"/>
        </w:rPr>
      </w:pPr>
      <w:r w:rsidRPr="00507364">
        <w:rPr>
          <w:rFonts w:cstheme="minorHAnsi"/>
          <w:sz w:val="32"/>
          <w:szCs w:val="32"/>
        </w:rPr>
        <w:t>If you have any questions, please contact Laura on the above email,</w:t>
      </w:r>
      <w:r w:rsidR="00507364" w:rsidRPr="00507364">
        <w:rPr>
          <w:rFonts w:cstheme="minorHAnsi"/>
          <w:sz w:val="32"/>
          <w:szCs w:val="32"/>
        </w:rPr>
        <w:t xml:space="preserve"> on </w:t>
      </w:r>
      <w:r w:rsidRPr="00507364">
        <w:rPr>
          <w:rFonts w:cstheme="minorHAnsi"/>
          <w:sz w:val="32"/>
          <w:szCs w:val="32"/>
        </w:rPr>
        <w:t>07982 493422</w:t>
      </w:r>
      <w:r w:rsidR="00507364" w:rsidRPr="00507364">
        <w:rPr>
          <w:rFonts w:cstheme="minorHAnsi"/>
          <w:sz w:val="32"/>
          <w:szCs w:val="32"/>
        </w:rPr>
        <w:t>, or via Facebook.</w:t>
      </w:r>
    </w:p>
    <w:p w14:paraId="7510FCA7" w14:textId="77777777" w:rsidR="00F643A6" w:rsidRPr="00507364" w:rsidRDefault="00F643A6" w:rsidP="00F643A6">
      <w:pPr>
        <w:pStyle w:val="NoSpacing"/>
        <w:jc w:val="center"/>
        <w:rPr>
          <w:rFonts w:cstheme="minorHAnsi"/>
          <w:sz w:val="32"/>
          <w:szCs w:val="32"/>
        </w:rPr>
      </w:pPr>
    </w:p>
    <w:p w14:paraId="1004AC7B" w14:textId="4F34E975" w:rsidR="001A06DC" w:rsidRPr="00507364" w:rsidRDefault="001A06DC" w:rsidP="00F643A6">
      <w:pPr>
        <w:pStyle w:val="NoSpacing"/>
        <w:jc w:val="center"/>
        <w:rPr>
          <w:rFonts w:cstheme="minorHAnsi"/>
          <w:sz w:val="32"/>
          <w:szCs w:val="32"/>
        </w:rPr>
      </w:pPr>
      <w:r w:rsidRPr="00507364">
        <w:rPr>
          <w:rFonts w:cstheme="minorHAnsi"/>
          <w:sz w:val="32"/>
          <w:szCs w:val="32"/>
        </w:rPr>
        <w:t xml:space="preserve">Thank you! </w:t>
      </w:r>
      <w:r w:rsidRPr="00507364">
        <w:rPr>
          <mc:AlternateContent>
            <mc:Choice Requires="w16se">
              <w:rFonts w:cstheme="minorHAnsi"/>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3BED00C0" w14:textId="0E429806" w:rsidR="00AB316F" w:rsidRPr="00507364" w:rsidRDefault="00AB316F" w:rsidP="00F643A6">
      <w:pPr>
        <w:pStyle w:val="NoSpacing"/>
        <w:jc w:val="center"/>
        <w:rPr>
          <w:rFonts w:cstheme="minorHAnsi"/>
          <w:sz w:val="32"/>
          <w:szCs w:val="32"/>
        </w:rPr>
      </w:pPr>
    </w:p>
    <w:p w14:paraId="2BCEE297" w14:textId="0A48EC74" w:rsidR="00AB316F" w:rsidRPr="00507364" w:rsidRDefault="00AB316F" w:rsidP="00F643A6">
      <w:pPr>
        <w:pStyle w:val="NoSpacing"/>
        <w:jc w:val="center"/>
        <w:rPr>
          <w:rFonts w:cstheme="minorHAnsi"/>
          <w:sz w:val="32"/>
          <w:szCs w:val="32"/>
        </w:rPr>
      </w:pPr>
    </w:p>
    <w:p w14:paraId="2AA3E027" w14:textId="6BDB12FB" w:rsidR="00AB316F" w:rsidRPr="00507364" w:rsidRDefault="00AB316F" w:rsidP="00F643A6">
      <w:pPr>
        <w:pStyle w:val="NoSpacing"/>
        <w:jc w:val="center"/>
        <w:rPr>
          <w:rFonts w:cstheme="minorHAnsi"/>
          <w:sz w:val="32"/>
          <w:szCs w:val="32"/>
        </w:rPr>
      </w:pPr>
    </w:p>
    <w:p w14:paraId="4E7406B7" w14:textId="54328B19" w:rsidR="00AB316F" w:rsidRPr="00507364" w:rsidRDefault="00AB316F" w:rsidP="00F643A6">
      <w:pPr>
        <w:pStyle w:val="NoSpacing"/>
        <w:jc w:val="center"/>
        <w:rPr>
          <w:rFonts w:cstheme="minorHAnsi"/>
          <w:sz w:val="32"/>
          <w:szCs w:val="32"/>
        </w:rPr>
      </w:pPr>
    </w:p>
    <w:p w14:paraId="320F1826" w14:textId="081E2A06" w:rsidR="00AB316F" w:rsidRPr="00507364" w:rsidRDefault="00AB316F" w:rsidP="00F643A6">
      <w:pPr>
        <w:pStyle w:val="NoSpacing"/>
        <w:jc w:val="center"/>
        <w:rPr>
          <w:rFonts w:cstheme="minorHAnsi"/>
          <w:sz w:val="32"/>
          <w:szCs w:val="32"/>
        </w:rPr>
      </w:pPr>
    </w:p>
    <w:p w14:paraId="083ECED9" w14:textId="6C9203D1" w:rsidR="00AB316F" w:rsidRPr="00507364" w:rsidRDefault="00AB316F" w:rsidP="00F643A6">
      <w:pPr>
        <w:pStyle w:val="NoSpacing"/>
        <w:jc w:val="center"/>
        <w:rPr>
          <w:rFonts w:cstheme="minorHAnsi"/>
          <w:sz w:val="32"/>
          <w:szCs w:val="32"/>
        </w:rPr>
      </w:pPr>
    </w:p>
    <w:p w14:paraId="09003BB8" w14:textId="77777777" w:rsidR="00562672" w:rsidRPr="00507364" w:rsidRDefault="00562672" w:rsidP="00562672">
      <w:pPr>
        <w:pStyle w:val="NoSpacing"/>
        <w:rPr>
          <w:rFonts w:cstheme="minorHAnsi"/>
          <w:sz w:val="28"/>
          <w:szCs w:val="28"/>
        </w:rPr>
      </w:pPr>
      <w:r w:rsidRPr="00507364">
        <w:rPr>
          <w:rFonts w:cstheme="minorHAnsi"/>
          <w:sz w:val="28"/>
          <w:szCs w:val="28"/>
        </w:rPr>
        <w:t>Continued…</w:t>
      </w:r>
    </w:p>
    <w:p w14:paraId="38A9507A" w14:textId="5281335B" w:rsidR="00AB316F" w:rsidRPr="00507364" w:rsidRDefault="00AB316F" w:rsidP="00562672">
      <w:pPr>
        <w:pStyle w:val="NoSpacing"/>
        <w:rPr>
          <w:rFonts w:cstheme="minorHAnsi"/>
          <w:sz w:val="32"/>
          <w:szCs w:val="32"/>
        </w:rPr>
      </w:pPr>
    </w:p>
    <w:p w14:paraId="419C1E7F" w14:textId="1D4AD251" w:rsidR="00AB316F" w:rsidRPr="00507364" w:rsidRDefault="00AB316F" w:rsidP="00F643A6">
      <w:pPr>
        <w:pStyle w:val="NoSpacing"/>
        <w:jc w:val="center"/>
        <w:rPr>
          <w:rFonts w:cstheme="minorHAnsi"/>
          <w:sz w:val="32"/>
          <w:szCs w:val="32"/>
        </w:rPr>
      </w:pPr>
    </w:p>
    <w:p w14:paraId="5A7341A5" w14:textId="12AA3714" w:rsidR="00AB316F" w:rsidRPr="00507364" w:rsidRDefault="00AB316F" w:rsidP="00F643A6">
      <w:pPr>
        <w:pStyle w:val="NoSpacing"/>
        <w:jc w:val="center"/>
        <w:rPr>
          <w:rFonts w:cstheme="minorHAnsi"/>
          <w:sz w:val="32"/>
          <w:szCs w:val="32"/>
        </w:rPr>
      </w:pPr>
    </w:p>
    <w:p w14:paraId="270FAF77" w14:textId="1FCB40B9" w:rsidR="00AB316F" w:rsidRPr="00507364" w:rsidRDefault="00AB316F" w:rsidP="00F643A6">
      <w:pPr>
        <w:pStyle w:val="NoSpacing"/>
        <w:jc w:val="center"/>
        <w:rPr>
          <w:rFonts w:cstheme="minorHAnsi"/>
          <w:sz w:val="32"/>
          <w:szCs w:val="32"/>
        </w:rPr>
      </w:pPr>
    </w:p>
    <w:p w14:paraId="537EC08A" w14:textId="40AD44FA" w:rsidR="00AB316F" w:rsidRPr="00507364" w:rsidRDefault="00AB316F" w:rsidP="00F643A6">
      <w:pPr>
        <w:pStyle w:val="NoSpacing"/>
        <w:jc w:val="center"/>
        <w:rPr>
          <w:rFonts w:cstheme="minorHAnsi"/>
          <w:sz w:val="32"/>
          <w:szCs w:val="32"/>
        </w:rPr>
      </w:pPr>
    </w:p>
    <w:p w14:paraId="523BF24D" w14:textId="60CB58C0" w:rsidR="00AB316F" w:rsidRPr="00507364" w:rsidRDefault="00AB316F" w:rsidP="00F643A6">
      <w:pPr>
        <w:pStyle w:val="NoSpacing"/>
        <w:jc w:val="center"/>
        <w:rPr>
          <w:rFonts w:cstheme="minorHAnsi"/>
          <w:sz w:val="32"/>
          <w:szCs w:val="32"/>
        </w:rPr>
      </w:pPr>
    </w:p>
    <w:p w14:paraId="7418A35A" w14:textId="703F9938" w:rsidR="00AB316F" w:rsidRPr="00507364" w:rsidRDefault="00AB316F" w:rsidP="00F643A6">
      <w:pPr>
        <w:pStyle w:val="NoSpacing"/>
        <w:jc w:val="center"/>
        <w:rPr>
          <w:rFonts w:cstheme="minorHAnsi"/>
          <w:sz w:val="32"/>
          <w:szCs w:val="32"/>
        </w:rPr>
      </w:pPr>
    </w:p>
    <w:p w14:paraId="32B330AC" w14:textId="77777777" w:rsidR="00AB316F" w:rsidRPr="00507364" w:rsidRDefault="00AB316F" w:rsidP="00B95C23">
      <w:pPr>
        <w:pStyle w:val="NoSpacing"/>
        <w:rPr>
          <w:rFonts w:cstheme="minorHAnsi"/>
          <w:sz w:val="32"/>
          <w:szCs w:val="32"/>
        </w:rPr>
      </w:pPr>
    </w:p>
    <w:p w14:paraId="489EFE92" w14:textId="77777777" w:rsidR="00507364" w:rsidRDefault="00507364" w:rsidP="00507364">
      <w:pPr>
        <w:pStyle w:val="NoSpacing"/>
        <w:jc w:val="center"/>
        <w:rPr>
          <w:rFonts w:cstheme="minorHAnsi"/>
          <w:b/>
          <w:bCs/>
          <w:color w:val="0070C0"/>
          <w:sz w:val="28"/>
          <w:szCs w:val="28"/>
        </w:rPr>
      </w:pPr>
    </w:p>
    <w:p w14:paraId="2A1F3D0A" w14:textId="67E14849" w:rsidR="00B95C23" w:rsidRPr="00507364" w:rsidRDefault="00B95C23" w:rsidP="00507364">
      <w:pPr>
        <w:pStyle w:val="NoSpacing"/>
        <w:jc w:val="center"/>
        <w:rPr>
          <w:rFonts w:cstheme="minorHAnsi"/>
          <w:b/>
          <w:bCs/>
          <w:sz w:val="32"/>
          <w:szCs w:val="32"/>
        </w:rPr>
      </w:pPr>
      <w:r w:rsidRPr="00507364">
        <w:rPr>
          <w:rFonts w:cstheme="minorHAnsi"/>
          <w:b/>
          <w:bCs/>
          <w:sz w:val="32"/>
          <w:szCs w:val="32"/>
        </w:rPr>
        <w:lastRenderedPageBreak/>
        <w:t>Copyright notice &amp; terms</w:t>
      </w:r>
    </w:p>
    <w:p w14:paraId="0B757D61" w14:textId="77777777"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 xml:space="preserve">Due to the nature of printing for </w:t>
      </w:r>
      <w:proofErr w:type="gramStart"/>
      <w:r w:rsidRPr="00507364">
        <w:rPr>
          <w:rFonts w:cstheme="minorHAnsi"/>
          <w:color w:val="0070C0"/>
          <w:sz w:val="26"/>
          <w:szCs w:val="26"/>
        </w:rPr>
        <w:t>each individual</w:t>
      </w:r>
      <w:proofErr w:type="gramEnd"/>
      <w:r w:rsidRPr="00507364">
        <w:rPr>
          <w:rFonts w:cstheme="minorHAnsi"/>
          <w:color w:val="0070C0"/>
          <w:sz w:val="26"/>
          <w:szCs w:val="26"/>
        </w:rPr>
        <w:t xml:space="preserve"> specifically, payment is due </w:t>
      </w:r>
      <w:r w:rsidRPr="00507364">
        <w:rPr>
          <w:rFonts w:cstheme="minorHAnsi"/>
          <w:b/>
          <w:bCs/>
          <w:color w:val="0070C0"/>
          <w:sz w:val="26"/>
          <w:szCs w:val="26"/>
        </w:rPr>
        <w:t>before</w:t>
      </w:r>
      <w:r w:rsidRPr="00507364">
        <w:rPr>
          <w:rFonts w:cstheme="minorHAnsi"/>
          <w:color w:val="0070C0"/>
          <w:sz w:val="26"/>
          <w:szCs w:val="26"/>
        </w:rPr>
        <w:t xml:space="preserve"> I print your order. </w:t>
      </w:r>
    </w:p>
    <w:p w14:paraId="3557B66D" w14:textId="77777777" w:rsidR="00B95C23" w:rsidRPr="00507364" w:rsidRDefault="00B95C23" w:rsidP="00B95C23">
      <w:pPr>
        <w:pStyle w:val="NoSpacing"/>
        <w:rPr>
          <w:rFonts w:cstheme="minorHAnsi"/>
          <w:color w:val="0070C0"/>
          <w:sz w:val="26"/>
          <w:szCs w:val="26"/>
        </w:rPr>
      </w:pPr>
    </w:p>
    <w:p w14:paraId="00FE3251" w14:textId="77777777" w:rsidR="00B95C23" w:rsidRPr="00507364" w:rsidRDefault="00B95C23" w:rsidP="00B95C23">
      <w:pPr>
        <w:pStyle w:val="NoSpacing"/>
        <w:rPr>
          <w:rFonts w:cstheme="minorHAnsi"/>
          <w:b/>
          <w:bCs/>
          <w:color w:val="0070C0"/>
          <w:sz w:val="26"/>
          <w:szCs w:val="26"/>
        </w:rPr>
      </w:pPr>
      <w:r w:rsidRPr="00507364">
        <w:rPr>
          <w:rFonts w:cstheme="minorHAnsi"/>
          <w:b/>
          <w:bCs/>
          <w:color w:val="0070C0"/>
          <w:sz w:val="26"/>
          <w:szCs w:val="26"/>
        </w:rPr>
        <w:t xml:space="preserve">Non-personalised materials: </w:t>
      </w:r>
    </w:p>
    <w:p w14:paraId="32DD022D" w14:textId="77777777"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 Can be returned if you are not happy with them, provided they are returned in good condition and are suitable for resale</w:t>
      </w:r>
    </w:p>
    <w:p w14:paraId="63A94D64" w14:textId="77777777"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 xml:space="preserve">- Refunds will be given once the materials are received back </w:t>
      </w:r>
    </w:p>
    <w:p w14:paraId="710AE0E3" w14:textId="77777777"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 xml:space="preserve">- Buyer to pay for the return postage </w:t>
      </w:r>
    </w:p>
    <w:p w14:paraId="496247AB" w14:textId="77777777"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 xml:space="preserve">- Return requests must be asked for within 48 hours of receiving the materials </w:t>
      </w:r>
    </w:p>
    <w:p w14:paraId="5A6457D7" w14:textId="77777777" w:rsidR="00B95C23" w:rsidRPr="00507364" w:rsidRDefault="00B95C23" w:rsidP="00B95C23">
      <w:pPr>
        <w:pStyle w:val="NoSpacing"/>
        <w:rPr>
          <w:rFonts w:cstheme="minorHAnsi"/>
          <w:color w:val="0070C0"/>
          <w:sz w:val="26"/>
          <w:szCs w:val="26"/>
        </w:rPr>
      </w:pPr>
    </w:p>
    <w:p w14:paraId="568AC273" w14:textId="77777777" w:rsidR="00B95C23" w:rsidRPr="00507364" w:rsidRDefault="00B95C23" w:rsidP="00B95C23">
      <w:pPr>
        <w:pStyle w:val="NoSpacing"/>
        <w:rPr>
          <w:rFonts w:cstheme="minorHAnsi"/>
          <w:b/>
          <w:bCs/>
          <w:color w:val="0070C0"/>
          <w:sz w:val="26"/>
          <w:szCs w:val="26"/>
        </w:rPr>
      </w:pPr>
      <w:r w:rsidRPr="00507364">
        <w:rPr>
          <w:rFonts w:cstheme="minorHAnsi"/>
          <w:b/>
          <w:bCs/>
          <w:color w:val="0070C0"/>
          <w:sz w:val="26"/>
          <w:szCs w:val="26"/>
        </w:rPr>
        <w:t xml:space="preserve">Personalised materials: </w:t>
      </w:r>
    </w:p>
    <w:p w14:paraId="24528C79" w14:textId="77777777"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 xml:space="preserve">- Personalised materials </w:t>
      </w:r>
      <w:proofErr w:type="spellStart"/>
      <w:r w:rsidRPr="00507364">
        <w:rPr>
          <w:rFonts w:cstheme="minorHAnsi"/>
          <w:b/>
          <w:bCs/>
          <w:color w:val="FF0000"/>
          <w:sz w:val="26"/>
          <w:szCs w:val="26"/>
        </w:rPr>
        <w:t>can not</w:t>
      </w:r>
      <w:proofErr w:type="spellEnd"/>
      <w:r w:rsidRPr="00507364">
        <w:rPr>
          <w:rFonts w:cstheme="minorHAnsi"/>
          <w:b/>
          <w:bCs/>
          <w:color w:val="0070C0"/>
          <w:sz w:val="26"/>
          <w:szCs w:val="26"/>
        </w:rPr>
        <w:t xml:space="preserve"> </w:t>
      </w:r>
      <w:r w:rsidRPr="00507364">
        <w:rPr>
          <w:rFonts w:cstheme="minorHAnsi"/>
          <w:color w:val="0070C0"/>
          <w:sz w:val="26"/>
          <w:szCs w:val="26"/>
        </w:rPr>
        <w:t>be returned or refunded</w:t>
      </w:r>
    </w:p>
    <w:p w14:paraId="0DE3B781" w14:textId="77777777"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 I will print one sample of your order and I will send you a picture of this before I print your full order – this gives you the opportunity to accept, make changes, or decline the order. I will confirm that you are 100% happy with your order before printing the full order</w:t>
      </w:r>
    </w:p>
    <w:p w14:paraId="74039685" w14:textId="77777777" w:rsidR="00B95C23" w:rsidRPr="00507364" w:rsidRDefault="00B95C23" w:rsidP="00B95C23">
      <w:pPr>
        <w:pStyle w:val="NoSpacing"/>
        <w:rPr>
          <w:rFonts w:cstheme="minorHAnsi"/>
          <w:color w:val="0070C0"/>
          <w:sz w:val="26"/>
          <w:szCs w:val="26"/>
        </w:rPr>
      </w:pPr>
    </w:p>
    <w:p w14:paraId="48B2512B" w14:textId="77777777"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Once you have confirmed you are 100% happy with the personalised materials, it will be printed.</w:t>
      </w:r>
    </w:p>
    <w:p w14:paraId="7BE0CB57" w14:textId="77777777"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From this point on:</w:t>
      </w:r>
    </w:p>
    <w:p w14:paraId="79E5B7F2" w14:textId="77777777"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w:t>
      </w:r>
      <w:r w:rsidRPr="00507364">
        <w:rPr>
          <w:rFonts w:cstheme="minorHAnsi"/>
          <w:b/>
          <w:bCs/>
          <w:color w:val="0070C0"/>
          <w:sz w:val="26"/>
          <w:szCs w:val="26"/>
        </w:rPr>
        <w:t xml:space="preserve"> </w:t>
      </w:r>
      <w:r w:rsidRPr="00507364">
        <w:rPr>
          <w:rFonts w:cstheme="minorHAnsi"/>
          <w:b/>
          <w:bCs/>
          <w:color w:val="FF0000"/>
          <w:sz w:val="26"/>
          <w:szCs w:val="26"/>
        </w:rPr>
        <w:t>No refund</w:t>
      </w:r>
      <w:r w:rsidRPr="00507364">
        <w:rPr>
          <w:rFonts w:cstheme="minorHAnsi"/>
          <w:color w:val="FF0000"/>
          <w:sz w:val="26"/>
          <w:szCs w:val="26"/>
        </w:rPr>
        <w:t xml:space="preserve"> </w:t>
      </w:r>
      <w:r w:rsidRPr="00507364">
        <w:rPr>
          <w:rFonts w:cstheme="minorHAnsi"/>
          <w:color w:val="0070C0"/>
          <w:sz w:val="26"/>
          <w:szCs w:val="26"/>
        </w:rPr>
        <w:t>can be given</w:t>
      </w:r>
    </w:p>
    <w:p w14:paraId="2213B8D2" w14:textId="09082F4A"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 xml:space="preserve">- </w:t>
      </w:r>
      <w:r w:rsidRPr="00507364">
        <w:rPr>
          <w:rFonts w:cstheme="minorHAnsi"/>
          <w:b/>
          <w:bCs/>
          <w:color w:val="FF0000"/>
          <w:sz w:val="26"/>
          <w:szCs w:val="26"/>
        </w:rPr>
        <w:t xml:space="preserve">No changes </w:t>
      </w:r>
      <w:r w:rsidRPr="00507364">
        <w:rPr>
          <w:rFonts w:cstheme="minorHAnsi"/>
          <w:color w:val="0070C0"/>
          <w:sz w:val="26"/>
          <w:szCs w:val="26"/>
        </w:rPr>
        <w:t xml:space="preserve">can be made </w:t>
      </w:r>
    </w:p>
    <w:p w14:paraId="69A615BF" w14:textId="1A0AE873" w:rsidR="00B95C23" w:rsidRPr="00507364" w:rsidRDefault="00B95C23" w:rsidP="00B95C23">
      <w:pPr>
        <w:pStyle w:val="NoSpacing"/>
        <w:rPr>
          <w:rFonts w:cstheme="minorHAnsi"/>
          <w:color w:val="0070C0"/>
          <w:sz w:val="26"/>
          <w:szCs w:val="26"/>
        </w:rPr>
      </w:pPr>
      <w:r w:rsidRPr="00507364">
        <w:rPr>
          <w:rFonts w:cstheme="minorHAnsi"/>
          <w:color w:val="0070C0"/>
          <w:sz w:val="26"/>
          <w:szCs w:val="26"/>
        </w:rPr>
        <w:t>- If you are not happy, please do let me know – I would really appreciate your feedback!</w:t>
      </w:r>
    </w:p>
    <w:p w14:paraId="5F347B86" w14:textId="77777777" w:rsidR="00B95C23" w:rsidRPr="00507364" w:rsidRDefault="00B95C23" w:rsidP="00507364">
      <w:pPr>
        <w:pStyle w:val="NoSpacing"/>
        <w:rPr>
          <w:rFonts w:cstheme="minorHAnsi"/>
          <w:b/>
          <w:bCs/>
          <w:color w:val="0070C0"/>
          <w:sz w:val="26"/>
          <w:szCs w:val="26"/>
        </w:rPr>
      </w:pPr>
    </w:p>
    <w:p w14:paraId="1DAB2646" w14:textId="0045CC69" w:rsidR="00B95C23" w:rsidRPr="00507364" w:rsidRDefault="00B95C23" w:rsidP="00B95C23">
      <w:pPr>
        <w:pStyle w:val="NoSpacing"/>
        <w:rPr>
          <w:rFonts w:cstheme="minorHAnsi"/>
          <w:b/>
          <w:bCs/>
          <w:sz w:val="26"/>
          <w:szCs w:val="26"/>
        </w:rPr>
      </w:pPr>
      <w:r w:rsidRPr="00507364">
        <w:rPr>
          <w:rFonts w:cstheme="minorHAnsi"/>
          <w:b/>
          <w:bCs/>
          <w:sz w:val="26"/>
          <w:szCs w:val="26"/>
        </w:rPr>
        <w:t>Copyright notice (For training materials and documents)</w:t>
      </w:r>
    </w:p>
    <w:p w14:paraId="49E81B14" w14:textId="77777777" w:rsidR="00B95C23" w:rsidRPr="00507364" w:rsidRDefault="00B95C23" w:rsidP="00B95C23">
      <w:pPr>
        <w:pStyle w:val="NoSpacing"/>
        <w:rPr>
          <w:rFonts w:cstheme="minorHAnsi"/>
          <w:sz w:val="26"/>
          <w:szCs w:val="26"/>
        </w:rPr>
      </w:pPr>
      <w:r w:rsidRPr="00507364">
        <w:rPr>
          <w:rFonts w:cstheme="minorHAnsi"/>
          <w:sz w:val="26"/>
          <w:szCs w:val="26"/>
        </w:rPr>
        <w:t xml:space="preserve">This notice is designed to protect our training materials and documents to prevent them from being copied or reproduced by others. DKM Driving have put in a lot of hard work, time, effort, </w:t>
      </w:r>
      <w:proofErr w:type="gramStart"/>
      <w:r w:rsidRPr="00507364">
        <w:rPr>
          <w:rFonts w:cstheme="minorHAnsi"/>
          <w:sz w:val="26"/>
          <w:szCs w:val="26"/>
        </w:rPr>
        <w:t>commitment</w:t>
      </w:r>
      <w:proofErr w:type="gramEnd"/>
      <w:r w:rsidRPr="00507364">
        <w:rPr>
          <w:rFonts w:cstheme="minorHAnsi"/>
          <w:sz w:val="26"/>
          <w:szCs w:val="26"/>
        </w:rPr>
        <w:t xml:space="preserve"> and knowledge into producing these documents, and it’s natural to want to protect them.</w:t>
      </w:r>
    </w:p>
    <w:p w14:paraId="6863AB53" w14:textId="77777777" w:rsidR="00B95C23" w:rsidRPr="00507364" w:rsidRDefault="00B95C23" w:rsidP="00B95C23">
      <w:pPr>
        <w:pStyle w:val="NoSpacing"/>
        <w:rPr>
          <w:rFonts w:cstheme="minorHAnsi"/>
          <w:sz w:val="26"/>
          <w:szCs w:val="26"/>
        </w:rPr>
      </w:pPr>
    </w:p>
    <w:p w14:paraId="52B07FEB" w14:textId="7E824CF9" w:rsidR="00B95C23" w:rsidRPr="00507364" w:rsidRDefault="00B95C23" w:rsidP="00B95C23">
      <w:pPr>
        <w:pStyle w:val="NoSpacing"/>
        <w:rPr>
          <w:rFonts w:cstheme="minorHAnsi"/>
          <w:color w:val="FF0000"/>
          <w:sz w:val="26"/>
          <w:szCs w:val="26"/>
        </w:rPr>
      </w:pPr>
      <w:r w:rsidRPr="00507364">
        <w:rPr>
          <w:rFonts w:cstheme="minorHAnsi"/>
          <w:color w:val="FF0000"/>
          <w:sz w:val="26"/>
          <w:szCs w:val="26"/>
        </w:rPr>
        <w:t>- All materials are the property of Laura Morris at DKM Driving</w:t>
      </w:r>
      <w:r w:rsidRPr="00507364">
        <w:rPr>
          <w:rFonts w:cstheme="minorHAnsi"/>
          <w:color w:val="FF0000"/>
          <w:sz w:val="26"/>
          <w:szCs w:val="26"/>
        </w:rPr>
        <w:br/>
        <w:t>- All materials were created in 2019</w:t>
      </w:r>
      <w:r w:rsidR="00507364" w:rsidRPr="00507364">
        <w:rPr>
          <w:rFonts w:cstheme="minorHAnsi"/>
          <w:color w:val="FF0000"/>
          <w:sz w:val="26"/>
          <w:szCs w:val="26"/>
        </w:rPr>
        <w:t xml:space="preserve"> and updated in 2020</w:t>
      </w:r>
    </w:p>
    <w:p w14:paraId="5828425F" w14:textId="77777777" w:rsidR="00B95C23" w:rsidRPr="00507364" w:rsidRDefault="00B95C23" w:rsidP="00B95C23">
      <w:pPr>
        <w:pStyle w:val="NoSpacing"/>
        <w:rPr>
          <w:rFonts w:cstheme="minorHAnsi"/>
          <w:sz w:val="26"/>
          <w:szCs w:val="26"/>
        </w:rPr>
      </w:pPr>
    </w:p>
    <w:p w14:paraId="2837969C" w14:textId="381D1980" w:rsidR="00B95C23" w:rsidRPr="00507364" w:rsidRDefault="00B95C23" w:rsidP="00B95C23">
      <w:pPr>
        <w:pStyle w:val="NoSpacing"/>
        <w:rPr>
          <w:rFonts w:cstheme="minorHAnsi"/>
          <w:sz w:val="26"/>
          <w:szCs w:val="26"/>
        </w:rPr>
      </w:pPr>
      <w:r w:rsidRPr="00507364">
        <w:rPr>
          <w:rFonts w:cstheme="minorHAnsi"/>
          <w:sz w:val="26"/>
          <w:szCs w:val="26"/>
        </w:rPr>
        <w:t xml:space="preserve">- You </w:t>
      </w:r>
      <w:r w:rsidRPr="00507364">
        <w:rPr>
          <w:rFonts w:cstheme="minorHAnsi"/>
          <w:b/>
          <w:bCs/>
          <w:color w:val="FF0000"/>
          <w:sz w:val="26"/>
          <w:szCs w:val="26"/>
        </w:rPr>
        <w:t>must not</w:t>
      </w:r>
      <w:r w:rsidRPr="00507364">
        <w:rPr>
          <w:rFonts w:cstheme="minorHAnsi"/>
          <w:color w:val="FF0000"/>
          <w:sz w:val="26"/>
          <w:szCs w:val="26"/>
        </w:rPr>
        <w:t xml:space="preserve"> </w:t>
      </w:r>
      <w:r w:rsidRPr="00507364">
        <w:rPr>
          <w:rFonts w:cstheme="minorHAnsi"/>
          <w:sz w:val="26"/>
          <w:szCs w:val="26"/>
        </w:rPr>
        <w:t>copy, reproduce, pass on, adapt, or sell, any training materials or documents that you have received</w:t>
      </w:r>
      <w:r w:rsidR="00507364">
        <w:rPr>
          <w:rFonts w:cstheme="minorHAnsi"/>
          <w:sz w:val="26"/>
          <w:szCs w:val="26"/>
        </w:rPr>
        <w:t xml:space="preserve">. </w:t>
      </w:r>
      <w:r w:rsidRPr="00507364">
        <w:rPr>
          <w:rFonts w:cstheme="minorHAnsi"/>
          <w:sz w:val="26"/>
          <w:szCs w:val="26"/>
        </w:rPr>
        <w:t>This includes:</w:t>
      </w:r>
    </w:p>
    <w:p w14:paraId="7799A6FA" w14:textId="027DA5F1" w:rsidR="00B95C23" w:rsidRPr="00507364" w:rsidRDefault="00B95C23" w:rsidP="00B95C23">
      <w:pPr>
        <w:pStyle w:val="NoSpacing"/>
        <w:rPr>
          <w:rFonts w:cstheme="minorHAnsi"/>
          <w:sz w:val="26"/>
          <w:szCs w:val="26"/>
        </w:rPr>
      </w:pPr>
      <w:r w:rsidRPr="00507364">
        <w:rPr>
          <w:rFonts w:cstheme="minorHAnsi"/>
          <w:sz w:val="26"/>
          <w:szCs w:val="26"/>
        </w:rPr>
        <w:t>- Sending materials to others via email, text, private social media messages</w:t>
      </w:r>
      <w:r w:rsidR="00507364" w:rsidRPr="00507364">
        <w:rPr>
          <w:rFonts w:cstheme="minorHAnsi"/>
          <w:sz w:val="26"/>
          <w:szCs w:val="26"/>
        </w:rPr>
        <w:t xml:space="preserve"> etc</w:t>
      </w:r>
      <w:r w:rsidRPr="00507364">
        <w:rPr>
          <w:rFonts w:cstheme="minorHAnsi"/>
          <w:sz w:val="26"/>
          <w:szCs w:val="26"/>
        </w:rPr>
        <w:t>, or posting it on the internet</w:t>
      </w:r>
      <w:r w:rsidR="00507364" w:rsidRPr="00507364">
        <w:rPr>
          <w:rFonts w:cstheme="minorHAnsi"/>
          <w:sz w:val="26"/>
          <w:szCs w:val="26"/>
        </w:rPr>
        <w:t xml:space="preserve"> or</w:t>
      </w:r>
      <w:r w:rsidRPr="00507364">
        <w:rPr>
          <w:rFonts w:cstheme="minorHAnsi"/>
          <w:sz w:val="26"/>
          <w:szCs w:val="26"/>
        </w:rPr>
        <w:t xml:space="preserve"> social media</w:t>
      </w:r>
    </w:p>
    <w:p w14:paraId="5CA7A986" w14:textId="77777777" w:rsidR="00B95C23" w:rsidRPr="00507364" w:rsidRDefault="00B95C23" w:rsidP="00B95C23">
      <w:pPr>
        <w:pStyle w:val="NoSpacing"/>
        <w:rPr>
          <w:rFonts w:cstheme="minorHAnsi"/>
          <w:sz w:val="26"/>
          <w:szCs w:val="26"/>
        </w:rPr>
      </w:pPr>
      <w:r w:rsidRPr="00507364">
        <w:rPr>
          <w:rFonts w:cstheme="minorHAnsi"/>
          <w:sz w:val="26"/>
          <w:szCs w:val="26"/>
        </w:rPr>
        <w:t>- Adapting part of the materials – even if you do this, you cannot call it your own work – it still belongs to DKM Driving</w:t>
      </w:r>
    </w:p>
    <w:p w14:paraId="271F5851" w14:textId="77777777" w:rsidR="00B95C23" w:rsidRPr="00507364" w:rsidRDefault="00B95C23" w:rsidP="00B95C23">
      <w:pPr>
        <w:pStyle w:val="NoSpacing"/>
        <w:rPr>
          <w:rFonts w:cstheme="minorHAnsi"/>
          <w:sz w:val="26"/>
          <w:szCs w:val="26"/>
        </w:rPr>
      </w:pPr>
      <w:r w:rsidRPr="00507364">
        <w:rPr>
          <w:rFonts w:cstheme="minorHAnsi"/>
          <w:sz w:val="26"/>
          <w:szCs w:val="26"/>
        </w:rPr>
        <w:t>- Selling it and making profits from it. DKM Driving can legally seek to reclaim any monies you’ve made from selling our materials</w:t>
      </w:r>
    </w:p>
    <w:p w14:paraId="788BDEB5" w14:textId="77777777" w:rsidR="00B95C23" w:rsidRPr="00507364" w:rsidRDefault="00B95C23" w:rsidP="00B95C23">
      <w:pPr>
        <w:pStyle w:val="NoSpacing"/>
        <w:rPr>
          <w:rFonts w:cstheme="minorHAnsi"/>
          <w:sz w:val="26"/>
          <w:szCs w:val="26"/>
        </w:rPr>
      </w:pPr>
    </w:p>
    <w:p w14:paraId="28EBCA4E" w14:textId="77777777" w:rsidR="00B95C23" w:rsidRPr="00507364" w:rsidRDefault="00B95C23" w:rsidP="00B95C23">
      <w:pPr>
        <w:pStyle w:val="NoSpacing"/>
        <w:rPr>
          <w:rFonts w:cstheme="minorHAnsi"/>
          <w:sz w:val="26"/>
          <w:szCs w:val="26"/>
        </w:rPr>
      </w:pPr>
      <w:r w:rsidRPr="00507364">
        <w:rPr>
          <w:rFonts w:cstheme="minorHAnsi"/>
          <w:sz w:val="26"/>
          <w:szCs w:val="26"/>
        </w:rPr>
        <w:t>- All training materials or documents provided to you by DKM Driving are for your use only</w:t>
      </w:r>
    </w:p>
    <w:p w14:paraId="7EDAB8C3" w14:textId="10BF8D6D" w:rsidR="00B95C23" w:rsidRDefault="00B95C23" w:rsidP="00B95C23">
      <w:pPr>
        <w:pStyle w:val="NoSpacing"/>
        <w:rPr>
          <w:rFonts w:cstheme="minorHAnsi"/>
          <w:sz w:val="26"/>
          <w:szCs w:val="26"/>
        </w:rPr>
      </w:pPr>
      <w:r w:rsidRPr="00507364">
        <w:rPr>
          <w:rFonts w:cstheme="minorHAnsi"/>
          <w:sz w:val="26"/>
          <w:szCs w:val="26"/>
        </w:rPr>
        <w:t>- You must not use DKM Driving’s materials for training other instructors yourself (such as PDI training, workshops, etc.)</w:t>
      </w:r>
    </w:p>
    <w:p w14:paraId="1FA13854" w14:textId="77777777" w:rsidR="00507364" w:rsidRPr="00507364" w:rsidRDefault="00507364" w:rsidP="00B95C23">
      <w:pPr>
        <w:pStyle w:val="NoSpacing"/>
        <w:rPr>
          <w:rFonts w:cstheme="minorHAnsi"/>
          <w:sz w:val="26"/>
          <w:szCs w:val="26"/>
        </w:rPr>
      </w:pPr>
    </w:p>
    <w:p w14:paraId="1CBCA2E4" w14:textId="77777777" w:rsidR="00507364" w:rsidRPr="00507364" w:rsidRDefault="00B95C23" w:rsidP="00B95C23">
      <w:pPr>
        <w:pStyle w:val="NoSpacing"/>
        <w:rPr>
          <w:rFonts w:cstheme="minorHAnsi"/>
          <w:sz w:val="26"/>
          <w:szCs w:val="26"/>
        </w:rPr>
      </w:pPr>
      <w:r w:rsidRPr="00507364">
        <w:rPr>
          <w:rFonts w:cstheme="minorHAnsi"/>
          <w:sz w:val="26"/>
          <w:szCs w:val="26"/>
        </w:rPr>
        <w:t xml:space="preserve">- If you are in contact with an instructor who wishes to use our materials, please do not pass on copies of yours. As above, we need to protect our materials and our materials are sometimes updated, therefore you may be sending outdated information. </w:t>
      </w:r>
    </w:p>
    <w:p w14:paraId="3D863266" w14:textId="3D79E4E3" w:rsidR="00AB316F" w:rsidRPr="00507364" w:rsidRDefault="00B95C23" w:rsidP="00B95C23">
      <w:pPr>
        <w:pStyle w:val="NoSpacing"/>
        <w:rPr>
          <w:rFonts w:cstheme="minorHAnsi"/>
          <w:sz w:val="26"/>
          <w:szCs w:val="26"/>
        </w:rPr>
      </w:pPr>
      <w:r w:rsidRPr="00507364">
        <w:rPr>
          <w:rFonts w:cstheme="minorHAnsi"/>
          <w:sz w:val="26"/>
          <w:szCs w:val="26"/>
        </w:rPr>
        <w:t>Please encourage the instructor to contact me on 07982 493422</w:t>
      </w:r>
      <w:r w:rsidR="00507364" w:rsidRPr="00507364">
        <w:rPr>
          <w:rFonts w:cstheme="minorHAnsi"/>
          <w:sz w:val="26"/>
          <w:szCs w:val="26"/>
        </w:rPr>
        <w:t>.</w:t>
      </w:r>
    </w:p>
    <w:sectPr w:rsidR="00AB316F" w:rsidRPr="00507364" w:rsidSect="00A00C86">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D4"/>
    <w:rsid w:val="00067CAC"/>
    <w:rsid w:val="000F609F"/>
    <w:rsid w:val="001A06DC"/>
    <w:rsid w:val="00257131"/>
    <w:rsid w:val="002A0236"/>
    <w:rsid w:val="003219C6"/>
    <w:rsid w:val="003614F1"/>
    <w:rsid w:val="003615D3"/>
    <w:rsid w:val="00433906"/>
    <w:rsid w:val="004D6C41"/>
    <w:rsid w:val="00507364"/>
    <w:rsid w:val="00562672"/>
    <w:rsid w:val="005A37B6"/>
    <w:rsid w:val="005D5393"/>
    <w:rsid w:val="00605632"/>
    <w:rsid w:val="006D2CF1"/>
    <w:rsid w:val="006E0236"/>
    <w:rsid w:val="00702F08"/>
    <w:rsid w:val="007E2A1B"/>
    <w:rsid w:val="00836294"/>
    <w:rsid w:val="008507BC"/>
    <w:rsid w:val="00865E07"/>
    <w:rsid w:val="00875383"/>
    <w:rsid w:val="00911C11"/>
    <w:rsid w:val="00A00C86"/>
    <w:rsid w:val="00AB316F"/>
    <w:rsid w:val="00AC2AD2"/>
    <w:rsid w:val="00AD1087"/>
    <w:rsid w:val="00AF6A6B"/>
    <w:rsid w:val="00B334D8"/>
    <w:rsid w:val="00B95C23"/>
    <w:rsid w:val="00C6597C"/>
    <w:rsid w:val="00C93889"/>
    <w:rsid w:val="00D104D7"/>
    <w:rsid w:val="00D308E6"/>
    <w:rsid w:val="00DB1B74"/>
    <w:rsid w:val="00E376D4"/>
    <w:rsid w:val="00F643A6"/>
    <w:rsid w:val="00FF1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20FE"/>
  <w15:chartTrackingRefBased/>
  <w15:docId w15:val="{19211448-2BA9-4AE6-806D-B51F35A7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6D4"/>
    <w:pPr>
      <w:spacing w:after="0" w:line="240" w:lineRule="auto"/>
    </w:pPr>
  </w:style>
  <w:style w:type="table" w:styleId="TableGrid">
    <w:name w:val="Table Grid"/>
    <w:basedOn w:val="TableNormal"/>
    <w:uiPriority w:val="39"/>
    <w:rsid w:val="00E3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6DC"/>
    <w:rPr>
      <w:color w:val="0563C1" w:themeColor="hyperlink"/>
      <w:u w:val="single"/>
    </w:rPr>
  </w:style>
  <w:style w:type="character" w:styleId="UnresolvedMention">
    <w:name w:val="Unresolved Mention"/>
    <w:basedOn w:val="DefaultParagraphFont"/>
    <w:uiPriority w:val="99"/>
    <w:semiHidden/>
    <w:unhideWhenUsed/>
    <w:rsid w:val="001A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driving@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Neilson</dc:creator>
  <cp:keywords/>
  <dc:description/>
  <cp:lastModifiedBy>Laura Morris</cp:lastModifiedBy>
  <cp:revision>35</cp:revision>
  <dcterms:created xsi:type="dcterms:W3CDTF">2019-10-12T01:00:00Z</dcterms:created>
  <dcterms:modified xsi:type="dcterms:W3CDTF">2020-11-28T20:31:00Z</dcterms:modified>
</cp:coreProperties>
</file>